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2c5d" w14:textId="7172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07.04.2020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bookmarkEnd w:id="2"/>
    <w:bookmarkStart w:name="z4" w:id="3"/>
    <w:p>
      <w:pPr>
        <w:spacing w:after="0"/>
        <w:ind w:left="0"/>
        <w:jc w:val="both"/>
      </w:pPr>
      <w:r>
        <w:rPr>
          <w:rFonts w:ascii="Times New Roman"/>
          <w:b w:val="false"/>
          <w:i w:val="false"/>
          <w:color w:val="000000"/>
          <w:sz w:val="28"/>
        </w:rPr>
        <w:t>
      3. Административному департаменту в установленном законодательством порядке (Каирбекова А.М.) обеспечить:</w:t>
      </w:r>
    </w:p>
    <w:bookmarkEnd w:id="3"/>
    <w:bookmarkStart w:name="z5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52"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6"/>
    <w:bookmarkStart w:name="z53"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8" w:id="10"/>
    <w:p>
      <w:pPr>
        <w:spacing w:after="0"/>
        <w:ind w:left="0"/>
        <w:jc w:val="left"/>
      </w:pPr>
      <w:r>
        <w:rPr>
          <w:rFonts w:ascii="Times New Roman"/>
          <w:b/>
          <w:i w:val="false"/>
          <w:color w:val="000000"/>
        </w:rPr>
        <w:t xml:space="preserve"> Правила и условия проведения аттестации педагогов</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30.12.2022 </w:t>
      </w:r>
      <w:r>
        <w:rPr>
          <w:rFonts w:ascii="Times New Roman"/>
          <w:b w:val="false"/>
          <w:i w:val="false"/>
          <w:color w:val="ff0000"/>
          <w:sz w:val="28"/>
        </w:rPr>
        <w:t>№ 533</w:t>
      </w:r>
      <w:r>
        <w:rPr>
          <w:rFonts w:ascii="Times New Roman"/>
          <w:b w:val="false"/>
          <w:i w:val="false"/>
          <w:color w:val="ff0000"/>
          <w:sz w:val="28"/>
        </w:rPr>
        <w:t>.</w:t>
      </w:r>
    </w:p>
    <w:bookmarkStart w:name="z54" w:id="11"/>
    <w:p>
      <w:pPr>
        <w:spacing w:after="0"/>
        <w:ind w:left="0"/>
        <w:jc w:val="left"/>
      </w:pPr>
      <w:r>
        <w:rPr>
          <w:rFonts w:ascii="Times New Roman"/>
          <w:b/>
          <w:i w:val="false"/>
          <w:color w:val="000000"/>
        </w:rPr>
        <w:t xml:space="preserve"> Глава 1. Общие положения</w:t>
      </w:r>
    </w:p>
    <w:bookmarkEnd w:id="11"/>
    <w:bookmarkStart w:name="z55" w:id="12"/>
    <w:p>
      <w:pPr>
        <w:spacing w:after="0"/>
        <w:ind w:left="0"/>
        <w:jc w:val="both"/>
      </w:pPr>
      <w:r>
        <w:rPr>
          <w:rFonts w:ascii="Times New Roman"/>
          <w:b w:val="false"/>
          <w:i w:val="false"/>
          <w:color w:val="000000"/>
          <w:sz w:val="28"/>
        </w:rPr>
        <w:t xml:space="preserve">
      1. Настоящие Правила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bookmarkEnd w:id="12"/>
    <w:bookmarkStart w:name="z56"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57" w:id="14"/>
    <w:p>
      <w:pPr>
        <w:spacing w:after="0"/>
        <w:ind w:left="0"/>
        <w:jc w:val="both"/>
      </w:pPr>
      <w:r>
        <w:rPr>
          <w:rFonts w:ascii="Times New Roman"/>
          <w:b w:val="false"/>
          <w:i w:val="false"/>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bookmarkEnd w:id="14"/>
    <w:bookmarkStart w:name="z58" w:id="15"/>
    <w:p>
      <w:pPr>
        <w:spacing w:after="0"/>
        <w:ind w:left="0"/>
        <w:jc w:val="both"/>
      </w:pPr>
      <w:r>
        <w:rPr>
          <w:rFonts w:ascii="Times New Roman"/>
          <w:b w:val="false"/>
          <w:i w:val="false"/>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bookmarkEnd w:id="15"/>
    <w:bookmarkStart w:name="z59" w:id="16"/>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 педагогов (далее - Комиссия);</w:t>
      </w:r>
    </w:p>
    <w:bookmarkEnd w:id="16"/>
    <w:bookmarkStart w:name="z60" w:id="17"/>
    <w:p>
      <w:pPr>
        <w:spacing w:after="0"/>
        <w:ind w:left="0"/>
        <w:jc w:val="both"/>
      </w:pPr>
      <w:r>
        <w:rPr>
          <w:rFonts w:ascii="Times New Roman"/>
          <w:b w:val="false"/>
          <w:i w:val="false"/>
          <w:color w:val="000000"/>
          <w:sz w:val="28"/>
        </w:rPr>
        <w:t>
      4) аттестационный период – промежуток времени в календарном году (январь-май, август-декабрь), в течение которого аттестуемый проходит квалификационную оценку, комплексное аналитическое обобщение результатов деятельности, подает заявление на сдачу Оценку знаний педагога в соответствии с настоящими Правилами;</w:t>
      </w:r>
    </w:p>
    <w:bookmarkEnd w:id="17"/>
    <w:bookmarkStart w:name="z61" w:id="18"/>
    <w:p>
      <w:pPr>
        <w:spacing w:after="0"/>
        <w:ind w:left="0"/>
        <w:jc w:val="both"/>
      </w:pPr>
      <w:r>
        <w:rPr>
          <w:rFonts w:ascii="Times New Roman"/>
          <w:b w:val="false"/>
          <w:i w:val="false"/>
          <w:color w:val="000000"/>
          <w:sz w:val="28"/>
        </w:rPr>
        <w:t>
      5) апелляция – процедура пересмотра результатов оценки знаний педагогов, которая осуществляется по запросу педагога посредством информационных коммуникационных технологий в соответствии с настоящими Правилами;</w:t>
      </w:r>
    </w:p>
    <w:bookmarkEnd w:id="18"/>
    <w:bookmarkStart w:name="z62" w:id="19"/>
    <w:p>
      <w:pPr>
        <w:spacing w:after="0"/>
        <w:ind w:left="0"/>
        <w:jc w:val="both"/>
      </w:pPr>
      <w:r>
        <w:rPr>
          <w:rFonts w:ascii="Times New Roman"/>
          <w:b w:val="false"/>
          <w:i w:val="false"/>
          <w:color w:val="000000"/>
          <w:sz w:val="28"/>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оценки знаний педагогов;</w:t>
      </w:r>
    </w:p>
    <w:bookmarkEnd w:id="19"/>
    <w:bookmarkStart w:name="z63" w:id="20"/>
    <w:p>
      <w:pPr>
        <w:spacing w:after="0"/>
        <w:ind w:left="0"/>
        <w:jc w:val="both"/>
      </w:pPr>
      <w:r>
        <w:rPr>
          <w:rFonts w:ascii="Times New Roman"/>
          <w:b w:val="false"/>
          <w:i w:val="false"/>
          <w:color w:val="000000"/>
          <w:sz w:val="28"/>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 или профессиональному стандарту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"Об утверждении профессионального стандарта "Педагог" 15 декабря 2022 года № 500) (далее – профессиональный стандарт);</w:t>
      </w:r>
    </w:p>
    <w:bookmarkEnd w:id="20"/>
    <w:bookmarkStart w:name="z64" w:id="21"/>
    <w:p>
      <w:pPr>
        <w:spacing w:after="0"/>
        <w:ind w:left="0"/>
        <w:jc w:val="both"/>
      </w:pPr>
      <w:r>
        <w:rPr>
          <w:rFonts w:ascii="Times New Roman"/>
          <w:b w:val="false"/>
          <w:i w:val="false"/>
          <w:color w:val="000000"/>
          <w:sz w:val="28"/>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 </w:t>
      </w:r>
    </w:p>
    <w:bookmarkEnd w:id="21"/>
    <w:bookmarkStart w:name="z65" w:id="22"/>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2"/>
    <w:bookmarkStart w:name="z66" w:id="23"/>
    <w:p>
      <w:pPr>
        <w:spacing w:after="0"/>
        <w:ind w:left="0"/>
        <w:jc w:val="both"/>
      </w:pPr>
      <w:r>
        <w:rPr>
          <w:rFonts w:ascii="Times New Roman"/>
          <w:b w:val="false"/>
          <w:i w:val="false"/>
          <w:color w:val="000000"/>
          <w:sz w:val="28"/>
        </w:rPr>
        <w:t>
      10) перечень основных требований к оказанию государственной услуги – перечень документов и сведений, истребуемых у услугополучателя для оказания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3"/>
    <w:bookmarkStart w:name="z67" w:id="24"/>
    <w:p>
      <w:pPr>
        <w:spacing w:after="0"/>
        <w:ind w:left="0"/>
        <w:jc w:val="both"/>
      </w:pPr>
      <w:r>
        <w:rPr>
          <w:rFonts w:ascii="Times New Roman"/>
          <w:b w:val="false"/>
          <w:i w:val="false"/>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4"/>
    <w:bookmarkStart w:name="z68" w:id="25"/>
    <w:p>
      <w:pPr>
        <w:spacing w:after="0"/>
        <w:ind w:left="0"/>
        <w:jc w:val="both"/>
      </w:pPr>
      <w:r>
        <w:rPr>
          <w:rFonts w:ascii="Times New Roman"/>
          <w:b w:val="false"/>
          <w:i w:val="false"/>
          <w:color w:val="000000"/>
          <w:sz w:val="28"/>
        </w:rPr>
        <w:t>
      12) оценка знаний педагогов (далее – ОЗП)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bookmarkEnd w:id="25"/>
    <w:bookmarkStart w:name="z69" w:id="26"/>
    <w:p>
      <w:pPr>
        <w:spacing w:after="0"/>
        <w:ind w:left="0"/>
        <w:jc w:val="both"/>
      </w:pPr>
      <w:r>
        <w:rPr>
          <w:rFonts w:ascii="Times New Roman"/>
          <w:b w:val="false"/>
          <w:i w:val="false"/>
          <w:color w:val="000000"/>
          <w:sz w:val="28"/>
        </w:rPr>
        <w:t>
      13) цифровой профиль педагога – электронные данные педагога, загруженные в информационной системе Национальной образовательной базы данных (далее – НОБД).</w:t>
      </w:r>
    </w:p>
    <w:bookmarkEnd w:id="26"/>
    <w:bookmarkStart w:name="z70" w:id="27"/>
    <w:p>
      <w:pPr>
        <w:spacing w:after="0"/>
        <w:ind w:left="0"/>
        <w:jc w:val="both"/>
      </w:pPr>
      <w:r>
        <w:rPr>
          <w:rFonts w:ascii="Times New Roman"/>
          <w:b w:val="false"/>
          <w:i w:val="false"/>
          <w:color w:val="000000"/>
          <w:sz w:val="28"/>
        </w:rPr>
        <w:t xml:space="preserve">
      3. Аттестация педагогов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7"/>
    <w:bookmarkStart w:name="z71" w:id="28"/>
    <w:p>
      <w:pPr>
        <w:spacing w:after="0"/>
        <w:ind w:left="0"/>
        <w:jc w:val="both"/>
      </w:pPr>
      <w:r>
        <w:rPr>
          <w:rFonts w:ascii="Times New Roman"/>
          <w:b w:val="false"/>
          <w:i w:val="false"/>
          <w:color w:val="000000"/>
          <w:sz w:val="28"/>
        </w:rPr>
        <w:t xml:space="preserve">
      Руководители организаций образования проходят: </w:t>
      </w:r>
    </w:p>
    <w:bookmarkEnd w:id="28"/>
    <w:bookmarkStart w:name="z72" w:id="29"/>
    <w:p>
      <w:pPr>
        <w:spacing w:after="0"/>
        <w:ind w:left="0"/>
        <w:jc w:val="both"/>
      </w:pPr>
      <w:r>
        <w:rPr>
          <w:rFonts w:ascii="Times New Roman"/>
          <w:b w:val="false"/>
          <w:i w:val="false"/>
          <w:color w:val="000000"/>
          <w:sz w:val="28"/>
        </w:rPr>
        <w:t xml:space="preserve">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для подтверждения соответствия занимаемой должности; </w:t>
      </w:r>
    </w:p>
    <w:bookmarkEnd w:id="29"/>
    <w:bookmarkStart w:name="z73" w:id="30"/>
    <w:p>
      <w:pPr>
        <w:spacing w:after="0"/>
        <w:ind w:left="0"/>
        <w:jc w:val="both"/>
      </w:pPr>
      <w:r>
        <w:rPr>
          <w:rFonts w:ascii="Times New Roman"/>
          <w:b w:val="false"/>
          <w:i w:val="false"/>
          <w:color w:val="000000"/>
          <w:sz w:val="28"/>
        </w:rPr>
        <w:t>
      аттестацию для присвоения квалификационной категории при условии соответствия требованиям, изложенным в настоящих Правилах.</w:t>
      </w:r>
    </w:p>
    <w:bookmarkEnd w:id="30"/>
    <w:bookmarkStart w:name="z74" w:id="31"/>
    <w:p>
      <w:pPr>
        <w:spacing w:after="0"/>
        <w:ind w:left="0"/>
        <w:jc w:val="both"/>
      </w:pPr>
      <w:r>
        <w:rPr>
          <w:rFonts w:ascii="Times New Roman"/>
          <w:b w:val="false"/>
          <w:i w:val="false"/>
          <w:color w:val="000000"/>
          <w:sz w:val="28"/>
        </w:rPr>
        <w:t xml:space="preserve">
      Аттестация руководителей организаций среднего, технического и профессионального, послесреднего образования проводится на уровне управлений образования области, городов республиканского значения и столицы, отдела образования района (города областного значения), уполномоченного органа в области образования. </w:t>
      </w:r>
    </w:p>
    <w:bookmarkEnd w:id="31"/>
    <w:bookmarkStart w:name="z75" w:id="32"/>
    <w:p>
      <w:pPr>
        <w:spacing w:after="0"/>
        <w:ind w:left="0"/>
        <w:jc w:val="both"/>
      </w:pPr>
      <w:r>
        <w:rPr>
          <w:rFonts w:ascii="Times New Roman"/>
          <w:b w:val="false"/>
          <w:i w:val="false"/>
          <w:color w:val="000000"/>
          <w:sz w:val="28"/>
        </w:rPr>
        <w:t>
      Аттестация руководителей организаций образования дошкольного воспитания и обучения, а также дополнительного образования по отношению к которым отделы образования выступают органом государственного управления проводится отделами образования района (города областного значения).</w:t>
      </w:r>
    </w:p>
    <w:bookmarkEnd w:id="32"/>
    <w:bookmarkStart w:name="z76" w:id="33"/>
    <w:p>
      <w:pPr>
        <w:spacing w:after="0"/>
        <w:ind w:left="0"/>
        <w:jc w:val="both"/>
      </w:pPr>
      <w:r>
        <w:rPr>
          <w:rFonts w:ascii="Times New Roman"/>
          <w:b w:val="false"/>
          <w:i w:val="false"/>
          <w:color w:val="000000"/>
          <w:sz w:val="28"/>
        </w:rPr>
        <w:t>
      Заместители руководителя организаций образования проходят аттестацию в соответствии с параграфом 2 главы 4 настоящих Правил.</w:t>
      </w:r>
    </w:p>
    <w:bookmarkEnd w:id="33"/>
    <w:bookmarkStart w:name="z77" w:id="34"/>
    <w:p>
      <w:pPr>
        <w:spacing w:after="0"/>
        <w:ind w:left="0"/>
        <w:jc w:val="both"/>
      </w:pPr>
      <w:r>
        <w:rPr>
          <w:rFonts w:ascii="Times New Roman"/>
          <w:b w:val="false"/>
          <w:i w:val="false"/>
          <w:color w:val="000000"/>
          <w:sz w:val="28"/>
        </w:rPr>
        <w:t>
      4. Для проведения аттестации педагогов в уполномоченном органе в области образования, органах управления образования (далее - аттестующий орган) области, города республиканского значения и столицы, района, города областного значения, организации образования приказом первого руководителя этих государственных органов создаются Комиссии для следующих квалификационных категорий:</w:t>
      </w:r>
    </w:p>
    <w:bookmarkEnd w:id="34"/>
    <w:bookmarkStart w:name="z78" w:id="35"/>
    <w:p>
      <w:pPr>
        <w:spacing w:after="0"/>
        <w:ind w:left="0"/>
        <w:jc w:val="both"/>
      </w:pPr>
      <w:r>
        <w:rPr>
          <w:rFonts w:ascii="Times New Roman"/>
          <w:b w:val="false"/>
          <w:i w:val="false"/>
          <w:color w:val="000000"/>
          <w:sz w:val="28"/>
        </w:rPr>
        <w:t>
      в организациях образования:</w:t>
      </w:r>
    </w:p>
    <w:bookmarkEnd w:id="35"/>
    <w:bookmarkStart w:name="z79" w:id="36"/>
    <w:p>
      <w:pPr>
        <w:spacing w:after="0"/>
        <w:ind w:left="0"/>
        <w:jc w:val="both"/>
      </w:pPr>
      <w:r>
        <w:rPr>
          <w:rFonts w:ascii="Times New Roman"/>
          <w:b w:val="false"/>
          <w:i w:val="false"/>
          <w:color w:val="000000"/>
          <w:sz w:val="28"/>
        </w:rPr>
        <w:t>
      "педагог-стажер", "педагог";</w:t>
      </w:r>
    </w:p>
    <w:bookmarkEnd w:id="36"/>
    <w:bookmarkStart w:name="z80" w:id="37"/>
    <w:p>
      <w:pPr>
        <w:spacing w:after="0"/>
        <w:ind w:left="0"/>
        <w:jc w:val="both"/>
      </w:pPr>
      <w:r>
        <w:rPr>
          <w:rFonts w:ascii="Times New Roman"/>
          <w:b w:val="false"/>
          <w:i w:val="false"/>
          <w:color w:val="000000"/>
          <w:sz w:val="28"/>
        </w:rPr>
        <w:t>
      в органах отдела образования района, города областного значения:</w:t>
      </w:r>
    </w:p>
    <w:bookmarkEnd w:id="37"/>
    <w:bookmarkStart w:name="z81" w:id="38"/>
    <w:p>
      <w:pPr>
        <w:spacing w:after="0"/>
        <w:ind w:left="0"/>
        <w:jc w:val="both"/>
      </w:pPr>
      <w:r>
        <w:rPr>
          <w:rFonts w:ascii="Times New Roman"/>
          <w:b w:val="false"/>
          <w:i w:val="false"/>
          <w:color w:val="000000"/>
          <w:sz w:val="28"/>
        </w:rPr>
        <w:t>
      "педагог-модератор" (для педагогов и методистов);</w:t>
      </w:r>
    </w:p>
    <w:bookmarkEnd w:id="38"/>
    <w:bookmarkStart w:name="z82" w:id="39"/>
    <w:p>
      <w:pPr>
        <w:spacing w:after="0"/>
        <w:ind w:left="0"/>
        <w:jc w:val="both"/>
      </w:pPr>
      <w:r>
        <w:rPr>
          <w:rFonts w:ascii="Times New Roman"/>
          <w:b w:val="false"/>
          <w:i w:val="false"/>
          <w:color w:val="000000"/>
          <w:sz w:val="28"/>
        </w:rPr>
        <w:t xml:space="preserve">
      "заместитель руководителя третьей квалификационной категории", "заместитель руководителя второй квалификационной категории" (для заместителей руководителя); </w:t>
      </w:r>
    </w:p>
    <w:bookmarkEnd w:id="39"/>
    <w:bookmarkStart w:name="z83" w:id="40"/>
    <w:p>
      <w:pPr>
        <w:spacing w:after="0"/>
        <w:ind w:left="0"/>
        <w:jc w:val="both"/>
      </w:pPr>
      <w:r>
        <w:rPr>
          <w:rFonts w:ascii="Times New Roman"/>
          <w:b w:val="false"/>
          <w:i w:val="false"/>
          <w:color w:val="000000"/>
          <w:sz w:val="28"/>
        </w:rPr>
        <w:t>
      "руководитель-организатор" (для руководителей);</w:t>
      </w:r>
    </w:p>
    <w:bookmarkEnd w:id="40"/>
    <w:bookmarkStart w:name="z84" w:id="41"/>
    <w:p>
      <w:pPr>
        <w:spacing w:after="0"/>
        <w:ind w:left="0"/>
        <w:jc w:val="both"/>
      </w:pPr>
      <w:r>
        <w:rPr>
          <w:rFonts w:ascii="Times New Roman"/>
          <w:b w:val="false"/>
          <w:i w:val="false"/>
          <w:color w:val="000000"/>
          <w:sz w:val="28"/>
        </w:rPr>
        <w:t>
      в органах управления образования области, города республиканского значения и столицы, при уполномоченном органе в области образования:</w:t>
      </w:r>
    </w:p>
    <w:bookmarkEnd w:id="41"/>
    <w:bookmarkStart w:name="z85" w:id="42"/>
    <w:p>
      <w:pPr>
        <w:spacing w:after="0"/>
        <w:ind w:left="0"/>
        <w:jc w:val="both"/>
      </w:pPr>
      <w:r>
        <w:rPr>
          <w:rFonts w:ascii="Times New Roman"/>
          <w:b w:val="false"/>
          <w:i w:val="false"/>
          <w:color w:val="000000"/>
          <w:sz w:val="28"/>
        </w:rPr>
        <w:t xml:space="preserve">
      "педагог-эксперт", "педагог-исследователь" (для педагогов и методистов); </w:t>
      </w:r>
    </w:p>
    <w:bookmarkEnd w:id="42"/>
    <w:bookmarkStart w:name="z86" w:id="43"/>
    <w:p>
      <w:pPr>
        <w:spacing w:after="0"/>
        <w:ind w:left="0"/>
        <w:jc w:val="both"/>
      </w:pPr>
      <w:r>
        <w:rPr>
          <w:rFonts w:ascii="Times New Roman"/>
          <w:b w:val="false"/>
          <w:i w:val="false"/>
          <w:color w:val="000000"/>
          <w:sz w:val="28"/>
        </w:rPr>
        <w:t>
      "педагог-модератор", "педагог-эксперт", "педагог-исследователь" (для педагогов и методистов организаций технического и профессионального, послесреднего образования);</w:t>
      </w:r>
    </w:p>
    <w:bookmarkEnd w:id="43"/>
    <w:bookmarkStart w:name="z87" w:id="44"/>
    <w:p>
      <w:pPr>
        <w:spacing w:after="0"/>
        <w:ind w:left="0"/>
        <w:jc w:val="both"/>
      </w:pPr>
      <w:r>
        <w:rPr>
          <w:rFonts w:ascii="Times New Roman"/>
          <w:b w:val="false"/>
          <w:i w:val="false"/>
          <w:color w:val="000000"/>
          <w:sz w:val="28"/>
        </w:rPr>
        <w:t>
      "педагог-мастер" (для методистов);</w:t>
      </w:r>
    </w:p>
    <w:bookmarkEnd w:id="44"/>
    <w:bookmarkStart w:name="z88" w:id="45"/>
    <w:p>
      <w:pPr>
        <w:spacing w:after="0"/>
        <w:ind w:left="0"/>
        <w:jc w:val="both"/>
      </w:pPr>
      <w:r>
        <w:rPr>
          <w:rFonts w:ascii="Times New Roman"/>
          <w:b w:val="false"/>
          <w:i w:val="false"/>
          <w:color w:val="000000"/>
          <w:sz w:val="28"/>
        </w:rPr>
        <w:t xml:space="preserve">
      "заместитель руководителя первой квалификационной категории" (для заместителей руководителя); </w:t>
      </w:r>
    </w:p>
    <w:bookmarkEnd w:id="45"/>
    <w:bookmarkStart w:name="z89" w:id="46"/>
    <w:p>
      <w:pPr>
        <w:spacing w:after="0"/>
        <w:ind w:left="0"/>
        <w:jc w:val="both"/>
      </w:pPr>
      <w:r>
        <w:rPr>
          <w:rFonts w:ascii="Times New Roman"/>
          <w:b w:val="false"/>
          <w:i w:val="false"/>
          <w:color w:val="000000"/>
          <w:sz w:val="28"/>
        </w:rPr>
        <w:t>
      "руководитель-менеджер"; "руководитель-лидер" (для руководителей);</w:t>
      </w:r>
    </w:p>
    <w:bookmarkEnd w:id="46"/>
    <w:bookmarkStart w:name="z90" w:id="47"/>
    <w:p>
      <w:pPr>
        <w:spacing w:after="0"/>
        <w:ind w:left="0"/>
        <w:jc w:val="both"/>
      </w:pPr>
      <w:r>
        <w:rPr>
          <w:rFonts w:ascii="Times New Roman"/>
          <w:b w:val="false"/>
          <w:i w:val="false"/>
          <w:color w:val="000000"/>
          <w:sz w:val="28"/>
        </w:rPr>
        <w:t>
      при уполномоченном органе в области образования:</w:t>
      </w:r>
    </w:p>
    <w:bookmarkEnd w:id="47"/>
    <w:bookmarkStart w:name="z91" w:id="48"/>
    <w:p>
      <w:pPr>
        <w:spacing w:after="0"/>
        <w:ind w:left="0"/>
        <w:jc w:val="both"/>
      </w:pPr>
      <w:r>
        <w:rPr>
          <w:rFonts w:ascii="Times New Roman"/>
          <w:b w:val="false"/>
          <w:i w:val="false"/>
          <w:color w:val="000000"/>
          <w:sz w:val="28"/>
        </w:rPr>
        <w:t>
      "педагог-мастер" (для педагогов);</w:t>
      </w:r>
    </w:p>
    <w:bookmarkEnd w:id="48"/>
    <w:bookmarkStart w:name="z92" w:id="49"/>
    <w:p>
      <w:pPr>
        <w:spacing w:after="0"/>
        <w:ind w:left="0"/>
        <w:jc w:val="both"/>
      </w:pPr>
      <w:r>
        <w:rPr>
          <w:rFonts w:ascii="Times New Roman"/>
          <w:b w:val="false"/>
          <w:i w:val="false"/>
          <w:color w:val="000000"/>
          <w:sz w:val="28"/>
        </w:rPr>
        <w:t>
      "педагог-модератор", "педагог-эксперт", "педагог-исследователь", "педагог-мастер" (для организаций образования, подведомственных уполномоченному органу соответствующей отрасли).</w:t>
      </w:r>
    </w:p>
    <w:bookmarkEnd w:id="49"/>
    <w:bookmarkStart w:name="z93" w:id="50"/>
    <w:p>
      <w:pPr>
        <w:spacing w:after="0"/>
        <w:ind w:left="0"/>
        <w:jc w:val="both"/>
      </w:pPr>
      <w:r>
        <w:rPr>
          <w:rFonts w:ascii="Times New Roman"/>
          <w:b w:val="false"/>
          <w:i w:val="false"/>
          <w:color w:val="000000"/>
          <w:sz w:val="28"/>
        </w:rPr>
        <w:t>
      5. В состав Комиссии по аттестации педагогов входят педагоги, имеющие стаж работы не менее 10 (десять)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специалисты органов управления образования, подведомственных организаций.</w:t>
      </w:r>
    </w:p>
    <w:bookmarkEnd w:id="50"/>
    <w:bookmarkStart w:name="z94" w:id="51"/>
    <w:p>
      <w:pPr>
        <w:spacing w:after="0"/>
        <w:ind w:left="0"/>
        <w:jc w:val="both"/>
      </w:pPr>
      <w:r>
        <w:rPr>
          <w:rFonts w:ascii="Times New Roman"/>
          <w:b w:val="false"/>
          <w:i w:val="false"/>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51"/>
    <w:bookmarkStart w:name="z95" w:id="52"/>
    <w:p>
      <w:pPr>
        <w:spacing w:after="0"/>
        <w:ind w:left="0"/>
        <w:jc w:val="both"/>
      </w:pPr>
      <w:r>
        <w:rPr>
          <w:rFonts w:ascii="Times New Roman"/>
          <w:b w:val="false"/>
          <w:i w:val="false"/>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bookmarkEnd w:id="52"/>
    <w:bookmarkStart w:name="z96" w:id="53"/>
    <w:p>
      <w:pPr>
        <w:spacing w:after="0"/>
        <w:ind w:left="0"/>
        <w:jc w:val="both"/>
      </w:pPr>
      <w:r>
        <w:rPr>
          <w:rFonts w:ascii="Times New Roman"/>
          <w:b w:val="false"/>
          <w:i w:val="false"/>
          <w:color w:val="000000"/>
          <w:sz w:val="28"/>
        </w:rPr>
        <w:t>
      8. Председатель и заместитель председателя Комиссии избираются из числа членов Комиссии.</w:t>
      </w:r>
    </w:p>
    <w:bookmarkEnd w:id="53"/>
    <w:bookmarkStart w:name="z97" w:id="54"/>
    <w:p>
      <w:pPr>
        <w:spacing w:after="0"/>
        <w:ind w:left="0"/>
        <w:jc w:val="both"/>
      </w:pPr>
      <w:r>
        <w:rPr>
          <w:rFonts w:ascii="Times New Roman"/>
          <w:b w:val="false"/>
          <w:i w:val="false"/>
          <w:color w:val="000000"/>
          <w:sz w:val="28"/>
        </w:rPr>
        <w:t>
      9. Аттестация педагогов организаций образования отраслевых государственных органов осуществляется Комиссией при управлении образования, республиканских подведомственных организаций соответствующей отрасли – в уполномоченном органе в области образования.</w:t>
      </w:r>
    </w:p>
    <w:bookmarkEnd w:id="54"/>
    <w:bookmarkStart w:name="z98" w:id="55"/>
    <w:p>
      <w:pPr>
        <w:spacing w:after="0"/>
        <w:ind w:left="0"/>
        <w:jc w:val="both"/>
      </w:pPr>
      <w:r>
        <w:rPr>
          <w:rFonts w:ascii="Times New Roman"/>
          <w:b w:val="false"/>
          <w:i w:val="false"/>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bookmarkEnd w:id="55"/>
    <w:bookmarkStart w:name="z99" w:id="56"/>
    <w:p>
      <w:pPr>
        <w:spacing w:after="0"/>
        <w:ind w:left="0"/>
        <w:jc w:val="both"/>
      </w:pPr>
      <w:r>
        <w:rPr>
          <w:rFonts w:ascii="Times New Roman"/>
          <w:b w:val="false"/>
          <w:i w:val="false"/>
          <w:color w:val="000000"/>
          <w:sz w:val="28"/>
        </w:rPr>
        <w:t>
      11. Заседание Комиссии считается правомочным, если на нем присутствует не менее две трети ее состава.</w:t>
      </w:r>
    </w:p>
    <w:bookmarkEnd w:id="56"/>
    <w:bookmarkStart w:name="z100" w:id="57"/>
    <w:p>
      <w:pPr>
        <w:spacing w:after="0"/>
        <w:ind w:left="0"/>
        <w:jc w:val="both"/>
      </w:pPr>
      <w:r>
        <w:rPr>
          <w:rFonts w:ascii="Times New Roman"/>
          <w:b w:val="false"/>
          <w:i w:val="false"/>
          <w:color w:val="000000"/>
          <w:sz w:val="28"/>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57"/>
    <w:bookmarkStart w:name="z101" w:id="58"/>
    <w:p>
      <w:pPr>
        <w:spacing w:after="0"/>
        <w:ind w:left="0"/>
        <w:jc w:val="both"/>
      </w:pPr>
      <w:r>
        <w:rPr>
          <w:rFonts w:ascii="Times New Roman"/>
          <w:b w:val="false"/>
          <w:i w:val="false"/>
          <w:color w:val="000000"/>
          <w:sz w:val="28"/>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bookmarkEnd w:id="58"/>
    <w:bookmarkStart w:name="z102" w:id="59"/>
    <w:p>
      <w:pPr>
        <w:spacing w:after="0"/>
        <w:ind w:left="0"/>
        <w:jc w:val="both"/>
      </w:pPr>
      <w:r>
        <w:rPr>
          <w:rFonts w:ascii="Times New Roman"/>
          <w:b w:val="false"/>
          <w:i w:val="false"/>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 или в сроки, определенные уполномоченным органом в области образования.</w:t>
      </w:r>
    </w:p>
    <w:bookmarkEnd w:id="59"/>
    <w:bookmarkStart w:name="z103" w:id="60"/>
    <w:p>
      <w:pPr>
        <w:spacing w:after="0"/>
        <w:ind w:left="0"/>
        <w:jc w:val="left"/>
      </w:pPr>
      <w:r>
        <w:rPr>
          <w:rFonts w:ascii="Times New Roman"/>
          <w:b/>
          <w:i w:val="false"/>
          <w:color w:val="000000"/>
        </w:rPr>
        <w:t xml:space="preserve"> Глава 2. Порядок прохождения аттестации</w:t>
      </w:r>
    </w:p>
    <w:bookmarkEnd w:id="60"/>
    <w:bookmarkStart w:name="z104" w:id="61"/>
    <w:p>
      <w:pPr>
        <w:spacing w:after="0"/>
        <w:ind w:left="0"/>
        <w:jc w:val="both"/>
      </w:pPr>
      <w:r>
        <w:rPr>
          <w:rFonts w:ascii="Times New Roman"/>
          <w:b w:val="false"/>
          <w:i w:val="false"/>
          <w:color w:val="000000"/>
          <w:sz w:val="28"/>
        </w:rPr>
        <w:t>
      15. Аттестация включает в себя следующие этапы:</w:t>
      </w:r>
    </w:p>
    <w:bookmarkEnd w:id="61"/>
    <w:bookmarkStart w:name="z105" w:id="62"/>
    <w:p>
      <w:pPr>
        <w:spacing w:after="0"/>
        <w:ind w:left="0"/>
        <w:jc w:val="both"/>
      </w:pPr>
      <w:r>
        <w:rPr>
          <w:rFonts w:ascii="Times New Roman"/>
          <w:b w:val="false"/>
          <w:i w:val="false"/>
          <w:color w:val="000000"/>
          <w:sz w:val="28"/>
        </w:rPr>
        <w:t>
      для педагогов:</w:t>
      </w:r>
    </w:p>
    <w:bookmarkEnd w:id="62"/>
    <w:bookmarkStart w:name="z106" w:id="63"/>
    <w:p>
      <w:pPr>
        <w:spacing w:after="0"/>
        <w:ind w:left="0"/>
        <w:jc w:val="both"/>
      </w:pPr>
      <w:r>
        <w:rPr>
          <w:rFonts w:ascii="Times New Roman"/>
          <w:b w:val="false"/>
          <w:i w:val="false"/>
          <w:color w:val="000000"/>
          <w:sz w:val="28"/>
        </w:rPr>
        <w:t>
      1) квалификационная оценка (исключается при использовании информационной системы в связи с автоматизацией процедуры);</w:t>
      </w:r>
    </w:p>
    <w:bookmarkEnd w:id="63"/>
    <w:bookmarkStart w:name="z107" w:id="64"/>
    <w:p>
      <w:pPr>
        <w:spacing w:after="0"/>
        <w:ind w:left="0"/>
        <w:jc w:val="both"/>
      </w:pPr>
      <w:r>
        <w:rPr>
          <w:rFonts w:ascii="Times New Roman"/>
          <w:b w:val="false"/>
          <w:i w:val="false"/>
          <w:color w:val="000000"/>
          <w:sz w:val="28"/>
        </w:rPr>
        <w:t xml:space="preserve">
      2) комплексное аналитическое обобщение результатов деятельности; </w:t>
      </w:r>
    </w:p>
    <w:bookmarkEnd w:id="64"/>
    <w:bookmarkStart w:name="z108" w:id="65"/>
    <w:p>
      <w:pPr>
        <w:spacing w:after="0"/>
        <w:ind w:left="0"/>
        <w:jc w:val="both"/>
      </w:pPr>
      <w:r>
        <w:rPr>
          <w:rFonts w:ascii="Times New Roman"/>
          <w:b w:val="false"/>
          <w:i w:val="false"/>
          <w:color w:val="000000"/>
          <w:sz w:val="28"/>
        </w:rPr>
        <w:t>
      3) ОЗП и написание эссе (за исключением мастеров производственного обучения и преподавателей по специальным дисциплинам организаций технического и профессионального, послесреднего образования);</w:t>
      </w:r>
    </w:p>
    <w:bookmarkEnd w:id="65"/>
    <w:bookmarkStart w:name="z109" w:id="66"/>
    <w:p>
      <w:pPr>
        <w:spacing w:after="0"/>
        <w:ind w:left="0"/>
        <w:jc w:val="both"/>
      </w:pPr>
      <w:r>
        <w:rPr>
          <w:rFonts w:ascii="Times New Roman"/>
          <w:b w:val="false"/>
          <w:i w:val="false"/>
          <w:color w:val="000000"/>
          <w:sz w:val="28"/>
        </w:rPr>
        <w:t xml:space="preserve">
      для методистов методических кабинетов (центров): </w:t>
      </w:r>
    </w:p>
    <w:bookmarkEnd w:id="66"/>
    <w:bookmarkStart w:name="z110" w:id="67"/>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67"/>
    <w:bookmarkStart w:name="z111" w:id="68"/>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68"/>
    <w:bookmarkStart w:name="z112" w:id="69"/>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методических кабинетов (центров) на квалификационную категорию "заместитель руководителя третьей квалификационной категории" или "заместитель руководителя второй квалификационной категории":</w:t>
      </w:r>
    </w:p>
    <w:bookmarkEnd w:id="69"/>
    <w:bookmarkStart w:name="z113" w:id="70"/>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0"/>
    <w:bookmarkStart w:name="z114" w:id="71"/>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71"/>
    <w:bookmarkStart w:name="z115" w:id="72"/>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и методистов методических кабинетов (центров) на квалификационную категорию "заместитель руководителя первой квалификационной категории":</w:t>
      </w:r>
    </w:p>
    <w:bookmarkEnd w:id="72"/>
    <w:bookmarkStart w:name="z116" w:id="73"/>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3"/>
    <w:bookmarkStart w:name="z117" w:id="74"/>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74"/>
    <w:bookmarkStart w:name="z118" w:id="75"/>
    <w:p>
      <w:pPr>
        <w:spacing w:after="0"/>
        <w:ind w:left="0"/>
        <w:jc w:val="both"/>
      </w:pPr>
      <w:r>
        <w:rPr>
          <w:rFonts w:ascii="Times New Roman"/>
          <w:b w:val="false"/>
          <w:i w:val="false"/>
          <w:color w:val="000000"/>
          <w:sz w:val="28"/>
        </w:rPr>
        <w:t>
      3) собеседование на заседании аттестационной комиссии с презентацией результатов деятельности;</w:t>
      </w:r>
    </w:p>
    <w:bookmarkEnd w:id="75"/>
    <w:bookmarkStart w:name="z119" w:id="76"/>
    <w:p>
      <w:pPr>
        <w:spacing w:after="0"/>
        <w:ind w:left="0"/>
        <w:jc w:val="both"/>
      </w:pPr>
      <w:r>
        <w:rPr>
          <w:rFonts w:ascii="Times New Roman"/>
          <w:b w:val="false"/>
          <w:i w:val="false"/>
          <w:color w:val="000000"/>
          <w:sz w:val="28"/>
        </w:rPr>
        <w:t>
      для руководителей организаций образования и методических кабинетов (центров):</w:t>
      </w:r>
    </w:p>
    <w:bookmarkEnd w:id="76"/>
    <w:bookmarkStart w:name="z120" w:id="77"/>
    <w:p>
      <w:pPr>
        <w:spacing w:after="0"/>
        <w:ind w:left="0"/>
        <w:jc w:val="both"/>
      </w:pPr>
      <w:r>
        <w:rPr>
          <w:rFonts w:ascii="Times New Roman"/>
          <w:b w:val="false"/>
          <w:i w:val="false"/>
          <w:color w:val="000000"/>
          <w:sz w:val="28"/>
        </w:rPr>
        <w:t>
      очередная аттестация:</w:t>
      </w:r>
    </w:p>
    <w:bookmarkEnd w:id="77"/>
    <w:bookmarkStart w:name="z121" w:id="78"/>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78"/>
    <w:bookmarkStart w:name="z122" w:id="79"/>
    <w:p>
      <w:pPr>
        <w:spacing w:after="0"/>
        <w:ind w:left="0"/>
        <w:jc w:val="both"/>
      </w:pPr>
      <w:r>
        <w:rPr>
          <w:rFonts w:ascii="Times New Roman"/>
          <w:b w:val="false"/>
          <w:i w:val="false"/>
          <w:color w:val="000000"/>
          <w:sz w:val="28"/>
        </w:rPr>
        <w:t>
      2) аналитическое обобщение исполнения ключевых показателей деятельности в динамике за аттестационный период;</w:t>
      </w:r>
    </w:p>
    <w:bookmarkEnd w:id="79"/>
    <w:bookmarkStart w:name="z123" w:id="80"/>
    <w:p>
      <w:pPr>
        <w:spacing w:after="0"/>
        <w:ind w:left="0"/>
        <w:jc w:val="both"/>
      </w:pPr>
      <w:r>
        <w:rPr>
          <w:rFonts w:ascii="Times New Roman"/>
          <w:b w:val="false"/>
          <w:i w:val="false"/>
          <w:color w:val="000000"/>
          <w:sz w:val="28"/>
        </w:rPr>
        <w:t>
      3) ОЗП и написание эссе;</w:t>
      </w:r>
    </w:p>
    <w:bookmarkEnd w:id="80"/>
    <w:bookmarkStart w:name="z124" w:id="81"/>
    <w:p>
      <w:pPr>
        <w:spacing w:after="0"/>
        <w:ind w:left="0"/>
        <w:jc w:val="both"/>
      </w:pPr>
      <w:r>
        <w:rPr>
          <w:rFonts w:ascii="Times New Roman"/>
          <w:b w:val="false"/>
          <w:i w:val="false"/>
          <w:color w:val="000000"/>
          <w:sz w:val="28"/>
        </w:rPr>
        <w:t>
      4) собеседование на заседании Комиссии с презентацией результатов деятельности;</w:t>
      </w:r>
    </w:p>
    <w:bookmarkEnd w:id="81"/>
    <w:bookmarkStart w:name="z125" w:id="82"/>
    <w:p>
      <w:pPr>
        <w:spacing w:after="0"/>
        <w:ind w:left="0"/>
        <w:jc w:val="both"/>
      </w:pPr>
      <w:r>
        <w:rPr>
          <w:rFonts w:ascii="Times New Roman"/>
          <w:b w:val="false"/>
          <w:i w:val="false"/>
          <w:color w:val="000000"/>
          <w:sz w:val="28"/>
        </w:rPr>
        <w:t>
      досрочное присвоение квалификационной категории:</w:t>
      </w:r>
    </w:p>
    <w:bookmarkEnd w:id="82"/>
    <w:bookmarkStart w:name="z126" w:id="83"/>
    <w:p>
      <w:pPr>
        <w:spacing w:after="0"/>
        <w:ind w:left="0"/>
        <w:jc w:val="both"/>
      </w:pPr>
      <w:r>
        <w:rPr>
          <w:rFonts w:ascii="Times New Roman"/>
          <w:b w:val="false"/>
          <w:i w:val="false"/>
          <w:color w:val="000000"/>
          <w:sz w:val="28"/>
        </w:rPr>
        <w:t xml:space="preserve">
      1) квалификационная оценка (исключается при использовании информационной системы в связи с автоматизацией процедуры); </w:t>
      </w:r>
    </w:p>
    <w:bookmarkEnd w:id="83"/>
    <w:bookmarkStart w:name="z127" w:id="84"/>
    <w:p>
      <w:pPr>
        <w:spacing w:after="0"/>
        <w:ind w:left="0"/>
        <w:jc w:val="both"/>
      </w:pPr>
      <w:r>
        <w:rPr>
          <w:rFonts w:ascii="Times New Roman"/>
          <w:b w:val="false"/>
          <w:i w:val="false"/>
          <w:color w:val="000000"/>
          <w:sz w:val="28"/>
        </w:rPr>
        <w:t>
      2) комплексное аналитическое обобщение результатов деятельности, в соответствии с настоящими Правилам;</w:t>
      </w:r>
    </w:p>
    <w:bookmarkEnd w:id="84"/>
    <w:bookmarkStart w:name="z128" w:id="85"/>
    <w:p>
      <w:pPr>
        <w:spacing w:after="0"/>
        <w:ind w:left="0"/>
        <w:jc w:val="both"/>
      </w:pPr>
      <w:r>
        <w:rPr>
          <w:rFonts w:ascii="Times New Roman"/>
          <w:b w:val="false"/>
          <w:i w:val="false"/>
          <w:color w:val="000000"/>
          <w:sz w:val="28"/>
        </w:rPr>
        <w:t>
      3) собеседование на заседании Комиссии с презентацией результатов деятельности.</w:t>
      </w:r>
    </w:p>
    <w:bookmarkEnd w:id="85"/>
    <w:bookmarkStart w:name="z129" w:id="86"/>
    <w:p>
      <w:pPr>
        <w:spacing w:after="0"/>
        <w:ind w:left="0"/>
        <w:jc w:val="both"/>
      </w:pPr>
      <w:r>
        <w:rPr>
          <w:rFonts w:ascii="Times New Roman"/>
          <w:b w:val="false"/>
          <w:i w:val="false"/>
          <w:color w:val="000000"/>
          <w:sz w:val="28"/>
        </w:rPr>
        <w:t>
      Примечание: руководители/заместители руководителя методического кабинета (центра) структурного подразделения государственного органа в области образования проходят процедуру аттестации как методисты методического кабинета (центра).</w:t>
      </w:r>
    </w:p>
    <w:bookmarkEnd w:id="86"/>
    <w:bookmarkStart w:name="z130" w:id="87"/>
    <w:p>
      <w:pPr>
        <w:spacing w:after="0"/>
        <w:ind w:left="0"/>
        <w:jc w:val="left"/>
      </w:pPr>
      <w:r>
        <w:rPr>
          <w:rFonts w:ascii="Times New Roman"/>
          <w:b/>
          <w:i w:val="false"/>
          <w:color w:val="000000"/>
        </w:rPr>
        <w:t xml:space="preserve"> Параграф 1. Порядок проведения квалификационной оценки</w:t>
      </w:r>
    </w:p>
    <w:bookmarkEnd w:id="87"/>
    <w:bookmarkStart w:name="z131" w:id="88"/>
    <w:p>
      <w:pPr>
        <w:spacing w:after="0"/>
        <w:ind w:left="0"/>
        <w:jc w:val="both"/>
      </w:pPr>
      <w:r>
        <w:rPr>
          <w:rFonts w:ascii="Times New Roman"/>
          <w:b w:val="false"/>
          <w:i w:val="false"/>
          <w:color w:val="000000"/>
          <w:sz w:val="28"/>
        </w:rPr>
        <w:t xml:space="preserve">
      16.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перечне основных требований к оказанию государственной услуги (далее – перечень основных требований)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w:t>
      </w:r>
    </w:p>
    <w:bookmarkEnd w:id="88"/>
    <w:bookmarkStart w:name="z132" w:id="89"/>
    <w:p>
      <w:pPr>
        <w:spacing w:after="0"/>
        <w:ind w:left="0"/>
        <w:jc w:val="both"/>
      </w:pPr>
      <w:r>
        <w:rPr>
          <w:rFonts w:ascii="Times New Roman"/>
          <w:b w:val="false"/>
          <w:i w:val="false"/>
          <w:color w:val="000000"/>
          <w:sz w:val="28"/>
        </w:rPr>
        <w:t xml:space="preserve">
      17. Документы аттестуемых педагогов заполняются в информационной системе (при отсутствии информационной системы подаются в электронном или бумажном формате), по результатам которого выдается уведомление или расписка о приеме или отказе в приеме документов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в соответствии с требованиями, изложенными в параграфе 1 настоящих Правил.</w:t>
      </w:r>
    </w:p>
    <w:bookmarkEnd w:id="89"/>
    <w:bookmarkStart w:name="z133" w:id="90"/>
    <w:p>
      <w:pPr>
        <w:spacing w:after="0"/>
        <w:ind w:left="0"/>
        <w:jc w:val="left"/>
      </w:pPr>
      <w:r>
        <w:rPr>
          <w:rFonts w:ascii="Times New Roman"/>
          <w:b/>
          <w:i w:val="false"/>
          <w:color w:val="000000"/>
        </w:rPr>
        <w:t xml:space="preserve"> Параграф 2. Порядок оказания государственной услуги</w:t>
      </w:r>
    </w:p>
    <w:bookmarkEnd w:id="90"/>
    <w:bookmarkStart w:name="z134" w:id="91"/>
    <w:p>
      <w:pPr>
        <w:spacing w:after="0"/>
        <w:ind w:left="0"/>
        <w:jc w:val="both"/>
      </w:pPr>
      <w:r>
        <w:rPr>
          <w:rFonts w:ascii="Times New Roman"/>
          <w:b w:val="false"/>
          <w:i w:val="false"/>
          <w:color w:val="000000"/>
          <w:sz w:val="28"/>
        </w:rPr>
        <w:t>
      18. На основании заявления педагога (до истечения срока действующей категории) и после квалификационной оценки (исключается при использовании информационной системы в связи с автоматизацией процедуры) проводится процедура дальнейшей аттестации:</w:t>
      </w:r>
    </w:p>
    <w:bookmarkEnd w:id="91"/>
    <w:bookmarkStart w:name="z135" w:id="92"/>
    <w:p>
      <w:pPr>
        <w:spacing w:after="0"/>
        <w:ind w:left="0"/>
        <w:jc w:val="both"/>
      </w:pPr>
      <w:r>
        <w:rPr>
          <w:rFonts w:ascii="Times New Roman"/>
          <w:b w:val="false"/>
          <w:i w:val="false"/>
          <w:color w:val="000000"/>
          <w:sz w:val="28"/>
        </w:rPr>
        <w:t>
      для педагогов – комплексное аналитическое обобщение результатов деятельности в соответствии с главой 3 настоящих Правил;</w:t>
      </w:r>
    </w:p>
    <w:bookmarkEnd w:id="92"/>
    <w:bookmarkStart w:name="z136" w:id="93"/>
    <w:p>
      <w:pPr>
        <w:spacing w:after="0"/>
        <w:ind w:left="0"/>
        <w:jc w:val="both"/>
      </w:pPr>
      <w:r>
        <w:rPr>
          <w:rFonts w:ascii="Times New Roman"/>
          <w:b w:val="false"/>
          <w:i w:val="false"/>
          <w:color w:val="000000"/>
          <w:sz w:val="28"/>
        </w:rPr>
        <w:t>
      для руководителей и заместителей руководителей организаций образования (методических кабинетов (центров), методистов (методических кабинетов (центров), – в соответствии с главой 4 настоящих Правил.</w:t>
      </w:r>
    </w:p>
    <w:bookmarkEnd w:id="93"/>
    <w:bookmarkStart w:name="z137" w:id="94"/>
    <w:p>
      <w:pPr>
        <w:spacing w:after="0"/>
        <w:ind w:left="0"/>
        <w:jc w:val="both"/>
      </w:pPr>
      <w:r>
        <w:rPr>
          <w:rFonts w:ascii="Times New Roman"/>
          <w:b w:val="false"/>
          <w:i w:val="false"/>
          <w:color w:val="000000"/>
          <w:sz w:val="28"/>
        </w:rPr>
        <w:t xml:space="preserve">
      19.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4"/>
    <w:bookmarkStart w:name="z138" w:id="95"/>
    <w:p>
      <w:pPr>
        <w:spacing w:after="0"/>
        <w:ind w:left="0"/>
        <w:jc w:val="both"/>
      </w:pPr>
      <w:r>
        <w:rPr>
          <w:rFonts w:ascii="Times New Roman"/>
          <w:b w:val="false"/>
          <w:i w:val="false"/>
          <w:color w:val="000000"/>
          <w:sz w:val="28"/>
        </w:rPr>
        <w:t>
      в Министерство просвещения Республики Казахстан (далее – Министерство), Управления образования областей, городов Астана, Алматы и Шымкент, отделы образования районов и городов областного значения, организации образования по информационной системе;</w:t>
      </w:r>
    </w:p>
    <w:bookmarkEnd w:id="95"/>
    <w:bookmarkStart w:name="z139" w:id="96"/>
    <w:p>
      <w:pPr>
        <w:spacing w:after="0"/>
        <w:ind w:left="0"/>
        <w:jc w:val="both"/>
      </w:pPr>
      <w:r>
        <w:rPr>
          <w:rFonts w:ascii="Times New Roman"/>
          <w:b w:val="false"/>
          <w:i w:val="false"/>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bookmarkEnd w:id="96"/>
    <w:bookmarkStart w:name="z140" w:id="97"/>
    <w:p>
      <w:pPr>
        <w:spacing w:after="0"/>
        <w:ind w:left="0"/>
        <w:jc w:val="both"/>
      </w:pPr>
      <w:r>
        <w:rPr>
          <w:rFonts w:ascii="Times New Roman"/>
          <w:b w:val="false"/>
          <w:i w:val="false"/>
          <w:color w:val="000000"/>
          <w:sz w:val="28"/>
        </w:rPr>
        <w:t>
      или через веб-портал "электронного правительства" egov.kz. (далее – портал).</w:t>
      </w:r>
    </w:p>
    <w:bookmarkEnd w:id="97"/>
    <w:bookmarkStart w:name="z141" w:id="98"/>
    <w:p>
      <w:pPr>
        <w:spacing w:after="0"/>
        <w:ind w:left="0"/>
        <w:jc w:val="both"/>
      </w:pPr>
      <w:r>
        <w:rPr>
          <w:rFonts w:ascii="Times New Roman"/>
          <w:b w:val="false"/>
          <w:i w:val="false"/>
          <w:color w:val="000000"/>
          <w:sz w:val="28"/>
        </w:rPr>
        <w:t xml:space="preserve">
      Заявление подается с соблюдением сроков прохождения и последовательности категории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 с учетом общего педагогического стажа.</w:t>
      </w:r>
    </w:p>
    <w:bookmarkEnd w:id="98"/>
    <w:bookmarkStart w:name="z142" w:id="99"/>
    <w:p>
      <w:pPr>
        <w:spacing w:after="0"/>
        <w:ind w:left="0"/>
        <w:jc w:val="both"/>
      </w:pPr>
      <w:r>
        <w:rPr>
          <w:rFonts w:ascii="Times New Roman"/>
          <w:b w:val="false"/>
          <w:i w:val="false"/>
          <w:color w:val="000000"/>
          <w:sz w:val="28"/>
        </w:rPr>
        <w:t xml:space="preserve">
      20.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Астана, Алматы и Шымкент, отделами образования районов и городов областного значения, организациями образования. </w:t>
      </w:r>
    </w:p>
    <w:bookmarkEnd w:id="99"/>
    <w:bookmarkStart w:name="z143" w:id="100"/>
    <w:p>
      <w:pPr>
        <w:spacing w:after="0"/>
        <w:ind w:left="0"/>
        <w:jc w:val="both"/>
      </w:pPr>
      <w:r>
        <w:rPr>
          <w:rFonts w:ascii="Times New Roman"/>
          <w:b w:val="false"/>
          <w:i w:val="false"/>
          <w:color w:val="000000"/>
          <w:sz w:val="28"/>
        </w:rPr>
        <w:t xml:space="preserve">
      21.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перечне основных требований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0"/>
    <w:bookmarkStart w:name="z144" w:id="101"/>
    <w:p>
      <w:pPr>
        <w:spacing w:after="0"/>
        <w:ind w:left="0"/>
        <w:jc w:val="both"/>
      </w:pPr>
      <w:r>
        <w:rPr>
          <w:rFonts w:ascii="Times New Roman"/>
          <w:b w:val="false"/>
          <w:i w:val="false"/>
          <w:color w:val="000000"/>
          <w:sz w:val="28"/>
        </w:rPr>
        <w:t>
      22.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01"/>
    <w:bookmarkStart w:name="z145" w:id="102"/>
    <w:p>
      <w:pPr>
        <w:spacing w:after="0"/>
        <w:ind w:left="0"/>
        <w:jc w:val="both"/>
      </w:pPr>
      <w:r>
        <w:rPr>
          <w:rFonts w:ascii="Times New Roman"/>
          <w:b w:val="false"/>
          <w:i w:val="false"/>
          <w:color w:val="000000"/>
          <w:sz w:val="28"/>
        </w:rPr>
        <w:t xml:space="preserve">
      23. При предоставлении услугополучателем неполного пакета документов, предусмотренных перечнем основных требований, и (или) документов с истекшим сроком действия, ответственный сотрудник Министерства, Управления образования областей, городов Астаны, Алматы и Шымкента, отдела районов и городов областного значения, организации образования либо работник Государственной корпорации выдает или направляет через портал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2"/>
    <w:bookmarkStart w:name="z146" w:id="103"/>
    <w:p>
      <w:pPr>
        <w:spacing w:after="0"/>
        <w:ind w:left="0"/>
        <w:jc w:val="both"/>
      </w:pPr>
      <w:r>
        <w:rPr>
          <w:rFonts w:ascii="Times New Roman"/>
          <w:b w:val="false"/>
          <w:i w:val="false"/>
          <w:color w:val="000000"/>
          <w:sz w:val="28"/>
        </w:rPr>
        <w:t xml:space="preserve">
      При функционирующей информационной системе при приеме заявления на прохождение аттестации выдается уведомление об отказе в приеме документов согласно </w:t>
      </w:r>
      <w:r>
        <w:rPr>
          <w:rFonts w:ascii="Times New Roman"/>
          <w:b w:val="false"/>
          <w:i w:val="false"/>
          <w:color w:val="000000"/>
          <w:sz w:val="28"/>
        </w:rPr>
        <w:t>приложениям 4</w:t>
      </w:r>
      <w:r>
        <w:rPr>
          <w:rFonts w:ascii="Times New Roman"/>
          <w:b w:val="false"/>
          <w:i w:val="false"/>
          <w:color w:val="000000"/>
          <w:sz w:val="28"/>
        </w:rPr>
        <w:t xml:space="preserve"> настоящих Правил в соответствии с требованиями, изложенными в параграфе 1 настоящих Правил.</w:t>
      </w:r>
    </w:p>
    <w:bookmarkEnd w:id="103"/>
    <w:bookmarkStart w:name="z147" w:id="104"/>
    <w:p>
      <w:pPr>
        <w:spacing w:after="0"/>
        <w:ind w:left="0"/>
        <w:jc w:val="both"/>
      </w:pPr>
      <w:r>
        <w:rPr>
          <w:rFonts w:ascii="Times New Roman"/>
          <w:b w:val="false"/>
          <w:i w:val="false"/>
          <w:color w:val="000000"/>
          <w:sz w:val="28"/>
        </w:rPr>
        <w:t xml:space="preserve">
      24. При полном представлении документов через канцелярию услугодателя, Государственную корпорацию услугополучателю выдается или направляется через портал расписка о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указанием даты выдачи готовых документов.</w:t>
      </w:r>
    </w:p>
    <w:bookmarkEnd w:id="104"/>
    <w:bookmarkStart w:name="z148" w:id="105"/>
    <w:p>
      <w:pPr>
        <w:spacing w:after="0"/>
        <w:ind w:left="0"/>
        <w:jc w:val="both"/>
      </w:pPr>
      <w:r>
        <w:rPr>
          <w:rFonts w:ascii="Times New Roman"/>
          <w:b w:val="false"/>
          <w:i w:val="false"/>
          <w:color w:val="000000"/>
          <w:sz w:val="28"/>
        </w:rPr>
        <w:t xml:space="preserve">
      При обращении через портал в личный кабинет услугополучателя или через информационную систему поступает уведомление о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с указанием даты выдачи готовых документов.</w:t>
      </w:r>
    </w:p>
    <w:bookmarkEnd w:id="105"/>
    <w:bookmarkStart w:name="z149" w:id="106"/>
    <w:p>
      <w:pPr>
        <w:spacing w:after="0"/>
        <w:ind w:left="0"/>
        <w:jc w:val="both"/>
      </w:pPr>
      <w:r>
        <w:rPr>
          <w:rFonts w:ascii="Times New Roman"/>
          <w:b w:val="false"/>
          <w:i w:val="false"/>
          <w:color w:val="000000"/>
          <w:sz w:val="28"/>
        </w:rPr>
        <w:t>
      25. Сформированные заявления (с пакетом документов) направляются Государственной корпорацией или через информационную систему или через портал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bookmarkEnd w:id="106"/>
    <w:bookmarkStart w:name="z150" w:id="107"/>
    <w:p>
      <w:pPr>
        <w:spacing w:after="0"/>
        <w:ind w:left="0"/>
        <w:jc w:val="both"/>
      </w:pPr>
      <w:r>
        <w:rPr>
          <w:rFonts w:ascii="Times New Roman"/>
          <w:b w:val="false"/>
          <w:i w:val="false"/>
          <w:color w:val="000000"/>
          <w:sz w:val="28"/>
        </w:rPr>
        <w:t xml:space="preserve">
      26. При оказании государственных услуг через информационную систему, Государственную корпорацию или портал, день приема заявлений и документов не входит в срок оказания государственных услуг. </w:t>
      </w:r>
    </w:p>
    <w:bookmarkEnd w:id="107"/>
    <w:bookmarkStart w:name="z151" w:id="108"/>
    <w:p>
      <w:pPr>
        <w:spacing w:after="0"/>
        <w:ind w:left="0"/>
        <w:jc w:val="both"/>
      </w:pPr>
      <w:r>
        <w:rPr>
          <w:rFonts w:ascii="Times New Roman"/>
          <w:b w:val="false"/>
          <w:i w:val="false"/>
          <w:color w:val="000000"/>
          <w:sz w:val="28"/>
        </w:rPr>
        <w:t xml:space="preserve">
      27. При приеме документов через Министерство, Управления образования областей, городов Астаны, Алматы и Шымкента, отделы образования районов и городов областного значения, организации образования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108"/>
    <w:bookmarkStart w:name="z152" w:id="109"/>
    <w:p>
      <w:pPr>
        <w:spacing w:after="0"/>
        <w:ind w:left="0"/>
        <w:jc w:val="both"/>
      </w:pPr>
      <w:r>
        <w:rPr>
          <w:rFonts w:ascii="Times New Roman"/>
          <w:b w:val="false"/>
          <w:i w:val="false"/>
          <w:color w:val="000000"/>
          <w:sz w:val="28"/>
        </w:rPr>
        <w:t xml:space="preserve">
      28. При обращении через канцелярию действия, указанные в </w:t>
      </w:r>
      <w:r>
        <w:rPr>
          <w:rFonts w:ascii="Times New Roman"/>
          <w:b w:val="false"/>
          <w:i w:val="false"/>
          <w:color w:val="000000"/>
          <w:sz w:val="28"/>
        </w:rPr>
        <w:t>пункте 23</w:t>
      </w:r>
      <w:r>
        <w:rPr>
          <w:rFonts w:ascii="Times New Roman"/>
          <w:b w:val="false"/>
          <w:i w:val="false"/>
          <w:color w:val="000000"/>
          <w:sz w:val="28"/>
        </w:rPr>
        <w:t>, осуществляются в день поступления и регистрации документов в Министерство, Управления образования областей, городов Астаны, Алматы и Шымкента, отделы районов и городов областного значения, организации образования.</w:t>
      </w:r>
    </w:p>
    <w:bookmarkEnd w:id="109"/>
    <w:bookmarkStart w:name="z153" w:id="110"/>
    <w:p>
      <w:pPr>
        <w:spacing w:after="0"/>
        <w:ind w:left="0"/>
        <w:jc w:val="both"/>
      </w:pPr>
      <w:r>
        <w:rPr>
          <w:rFonts w:ascii="Times New Roman"/>
          <w:b w:val="false"/>
          <w:i w:val="false"/>
          <w:color w:val="000000"/>
          <w:sz w:val="28"/>
        </w:rPr>
        <w:t>
      29. Результат оказания государственной услуги доставляются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в Государственную корпорацию, не позднее, чем за сутки до истечения срока оказания государственной услуги.</w:t>
      </w:r>
    </w:p>
    <w:bookmarkEnd w:id="110"/>
    <w:bookmarkStart w:name="z154" w:id="111"/>
    <w:p>
      <w:pPr>
        <w:spacing w:after="0"/>
        <w:ind w:left="0"/>
        <w:jc w:val="both"/>
      </w:pPr>
      <w:r>
        <w:rPr>
          <w:rFonts w:ascii="Times New Roman"/>
          <w:b w:val="false"/>
          <w:i w:val="false"/>
          <w:color w:val="000000"/>
          <w:sz w:val="28"/>
        </w:rPr>
        <w:t xml:space="preserve">
      30.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 </w:t>
      </w:r>
    </w:p>
    <w:bookmarkEnd w:id="111"/>
    <w:bookmarkStart w:name="z155" w:id="112"/>
    <w:p>
      <w:pPr>
        <w:spacing w:after="0"/>
        <w:ind w:left="0"/>
        <w:jc w:val="both"/>
      </w:pPr>
      <w:r>
        <w:rPr>
          <w:rFonts w:ascii="Times New Roman"/>
          <w:b w:val="false"/>
          <w:i w:val="false"/>
          <w:color w:val="000000"/>
          <w:sz w:val="28"/>
        </w:rPr>
        <w:t xml:space="preserve">
      31. Министерством, Управлениями образования областей, городов Астаны, Алматы и Шымкента, отделами районов и городов областного значения, организациями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12"/>
    <w:bookmarkStart w:name="z156" w:id="113"/>
    <w:p>
      <w:pPr>
        <w:spacing w:after="0"/>
        <w:ind w:left="0"/>
        <w:jc w:val="both"/>
      </w:pPr>
      <w:r>
        <w:rPr>
          <w:rFonts w:ascii="Times New Roman"/>
          <w:b w:val="false"/>
          <w:i w:val="false"/>
          <w:color w:val="000000"/>
          <w:sz w:val="28"/>
        </w:rPr>
        <w:t>
      32.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3"/>
    <w:bookmarkStart w:name="z157" w:id="11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14"/>
    <w:bookmarkStart w:name="z158" w:id="11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15"/>
    <w:bookmarkStart w:name="z159" w:id="116"/>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16"/>
    <w:bookmarkStart w:name="z160" w:id="11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17"/>
    <w:bookmarkStart w:name="z161" w:id="11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8"/>
    <w:bookmarkStart w:name="z162" w:id="119"/>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19"/>
    <w:bookmarkStart w:name="z163" w:id="120"/>
    <w:p>
      <w:pPr>
        <w:spacing w:after="0"/>
        <w:ind w:left="0"/>
        <w:jc w:val="left"/>
      </w:pPr>
      <w:r>
        <w:rPr>
          <w:rFonts w:ascii="Times New Roman"/>
          <w:b/>
          <w:i w:val="false"/>
          <w:color w:val="000000"/>
        </w:rPr>
        <w:t xml:space="preserve"> Глава 3. Порядок присвоения (подтверждения) квалификационных категорий педагогам</w:t>
      </w:r>
    </w:p>
    <w:bookmarkEnd w:id="120"/>
    <w:bookmarkStart w:name="z164" w:id="121"/>
    <w:p>
      <w:pPr>
        <w:spacing w:after="0"/>
        <w:ind w:left="0"/>
        <w:jc w:val="both"/>
      </w:pPr>
      <w:r>
        <w:rPr>
          <w:rFonts w:ascii="Times New Roman"/>
          <w:b w:val="false"/>
          <w:i w:val="false"/>
          <w:color w:val="000000"/>
          <w:sz w:val="28"/>
        </w:rPr>
        <w:t>
      33.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bookmarkEnd w:id="121"/>
    <w:bookmarkStart w:name="z165" w:id="122"/>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работодателей.</w:t>
      </w:r>
    </w:p>
    <w:bookmarkEnd w:id="122"/>
    <w:bookmarkStart w:name="z166" w:id="123"/>
    <w:p>
      <w:pPr>
        <w:spacing w:after="0"/>
        <w:ind w:left="0"/>
        <w:jc w:val="both"/>
      </w:pPr>
      <w:r>
        <w:rPr>
          <w:rFonts w:ascii="Times New Roman"/>
          <w:b w:val="false"/>
          <w:i w:val="false"/>
          <w:color w:val="000000"/>
          <w:sz w:val="28"/>
        </w:rPr>
        <w:t>
      Состав Экспертного совета утверждается приказом руководителя органа управления образования района (города областного значения),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bookmarkEnd w:id="123"/>
    <w:bookmarkStart w:name="z167" w:id="124"/>
    <w:p>
      <w:pPr>
        <w:spacing w:after="0"/>
        <w:ind w:left="0"/>
        <w:jc w:val="both"/>
      </w:pPr>
      <w:r>
        <w:rPr>
          <w:rFonts w:ascii="Times New Roman"/>
          <w:b w:val="false"/>
          <w:i w:val="false"/>
          <w:color w:val="000000"/>
          <w:sz w:val="28"/>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в области образования (для республиканских подведомственных организаций и организаций образований отраслевых государственных органов);</w:t>
      </w:r>
    </w:p>
    <w:bookmarkEnd w:id="124"/>
    <w:bookmarkStart w:name="z168" w:id="125"/>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МП РК, представителей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в области образования.</w:t>
      </w:r>
    </w:p>
    <w:bookmarkEnd w:id="125"/>
    <w:bookmarkStart w:name="z169" w:id="126"/>
    <w:p>
      <w:pPr>
        <w:spacing w:after="0"/>
        <w:ind w:left="0"/>
        <w:jc w:val="both"/>
      </w:pPr>
      <w:r>
        <w:rPr>
          <w:rFonts w:ascii="Times New Roman"/>
          <w:b w:val="false"/>
          <w:i w:val="false"/>
          <w:color w:val="000000"/>
          <w:sz w:val="28"/>
        </w:rPr>
        <w:t xml:space="preserve">
      34.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или в сроки, определенные уполномоченным органом в области образования по акту приема – передачи портфолио педагога на присвоение (подтверждение) квалификационных категорий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126"/>
    <w:bookmarkStart w:name="z170" w:id="127"/>
    <w:p>
      <w:pPr>
        <w:spacing w:after="0"/>
        <w:ind w:left="0"/>
        <w:jc w:val="both"/>
      </w:pPr>
      <w:r>
        <w:rPr>
          <w:rFonts w:ascii="Times New Roman"/>
          <w:b w:val="false"/>
          <w:i w:val="false"/>
          <w:color w:val="000000"/>
          <w:sz w:val="28"/>
        </w:rPr>
        <w:t>
      При функционирующей информационной системе цифровой профиль педагога рассматривается в системе с загрузкой листов оценивания и экспертным заключением. В этом случае передача документов по акту приема-передачи портфолио не требуется.</w:t>
      </w:r>
    </w:p>
    <w:bookmarkEnd w:id="127"/>
    <w:bookmarkStart w:name="z171" w:id="128"/>
    <w:p>
      <w:pPr>
        <w:spacing w:after="0"/>
        <w:ind w:left="0"/>
        <w:jc w:val="both"/>
      </w:pPr>
      <w:r>
        <w:rPr>
          <w:rFonts w:ascii="Times New Roman"/>
          <w:b w:val="false"/>
          <w:i w:val="false"/>
          <w:color w:val="000000"/>
          <w:sz w:val="28"/>
        </w:rPr>
        <w:t>
      35.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128"/>
    <w:bookmarkStart w:name="z172" w:id="129"/>
    <w:p>
      <w:pPr>
        <w:spacing w:after="0"/>
        <w:ind w:left="0"/>
        <w:jc w:val="both"/>
      </w:pPr>
      <w:r>
        <w:rPr>
          <w:rFonts w:ascii="Times New Roman"/>
          <w:b w:val="false"/>
          <w:i w:val="false"/>
          <w:color w:val="000000"/>
          <w:sz w:val="28"/>
        </w:rPr>
        <w:t xml:space="preserve">
      36.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учетом листов наблюдения уроков/занятий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отзывами педагогов, заместителей руководителя, руководителя, методиста, родителей.</w:t>
      </w:r>
    </w:p>
    <w:bookmarkEnd w:id="129"/>
    <w:bookmarkStart w:name="z173" w:id="130"/>
    <w:p>
      <w:pPr>
        <w:spacing w:after="0"/>
        <w:ind w:left="0"/>
        <w:jc w:val="both"/>
      </w:pPr>
      <w:r>
        <w:rPr>
          <w:rFonts w:ascii="Times New Roman"/>
          <w:b w:val="false"/>
          <w:i w:val="false"/>
          <w:color w:val="000000"/>
          <w:sz w:val="28"/>
        </w:rPr>
        <w:t>
      37.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bookmarkEnd w:id="130"/>
    <w:bookmarkStart w:name="z174" w:id="131"/>
    <w:p>
      <w:pPr>
        <w:spacing w:after="0"/>
        <w:ind w:left="0"/>
        <w:jc w:val="both"/>
      </w:pPr>
      <w:r>
        <w:rPr>
          <w:rFonts w:ascii="Times New Roman"/>
          <w:b w:val="false"/>
          <w:i w:val="false"/>
          <w:color w:val="000000"/>
          <w:sz w:val="28"/>
        </w:rPr>
        <w:t xml:space="preserve">
      38. Экспертный совет направляет листы оценивания портфолио педагогов на присвоение (подтверждение) квалификационных категорий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или в информационную систему в цифровой профиль каждого педагога в определенные уполномоченным органом в области образования сроки (до 5 июня и 5 декабря текущего года) или в сроки, определенные уполномоченным органом в области образования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1"/>
    <w:bookmarkStart w:name="z175" w:id="132"/>
    <w:p>
      <w:pPr>
        <w:spacing w:after="0"/>
        <w:ind w:left="0"/>
        <w:jc w:val="both"/>
      </w:pPr>
      <w:r>
        <w:rPr>
          <w:rFonts w:ascii="Times New Roman"/>
          <w:b w:val="false"/>
          <w:i w:val="false"/>
          <w:color w:val="000000"/>
          <w:sz w:val="28"/>
        </w:rPr>
        <w:t>
      При несоответствии портфолио требованиям педагог не проходит на следующий этап – ОЗП.</w:t>
      </w:r>
    </w:p>
    <w:bookmarkEnd w:id="132"/>
    <w:bookmarkStart w:name="z176" w:id="133"/>
    <w:p>
      <w:pPr>
        <w:spacing w:after="0"/>
        <w:ind w:left="0"/>
        <w:jc w:val="left"/>
      </w:pPr>
      <w:r>
        <w:rPr>
          <w:rFonts w:ascii="Times New Roman"/>
          <w:b/>
          <w:i w:val="false"/>
          <w:color w:val="000000"/>
        </w:rPr>
        <w:t xml:space="preserve"> Параграф 1. Порядок очередного присвоения квалификационных категорий педагогам</w:t>
      </w:r>
    </w:p>
    <w:bookmarkEnd w:id="133"/>
    <w:bookmarkStart w:name="z177" w:id="134"/>
    <w:p>
      <w:pPr>
        <w:spacing w:after="0"/>
        <w:ind w:left="0"/>
        <w:jc w:val="both"/>
      </w:pPr>
      <w:r>
        <w:rPr>
          <w:rFonts w:ascii="Times New Roman"/>
          <w:b w:val="false"/>
          <w:i w:val="false"/>
          <w:color w:val="000000"/>
          <w:sz w:val="28"/>
        </w:rPr>
        <w:t>
      39. Очередному присвоению квалификационной категории подлежат:</w:t>
      </w:r>
    </w:p>
    <w:bookmarkEnd w:id="134"/>
    <w:bookmarkStart w:name="z178" w:id="135"/>
    <w:p>
      <w:pPr>
        <w:spacing w:after="0"/>
        <w:ind w:left="0"/>
        <w:jc w:val="both"/>
      </w:pPr>
      <w:r>
        <w:rPr>
          <w:rFonts w:ascii="Times New Roman"/>
          <w:b w:val="false"/>
          <w:i w:val="false"/>
          <w:color w:val="000000"/>
          <w:sz w:val="28"/>
        </w:rPr>
        <w:t>
      на квалификационную категорию "педагог-стажер":</w:t>
      </w:r>
    </w:p>
    <w:bookmarkEnd w:id="135"/>
    <w:bookmarkStart w:name="z179" w:id="136"/>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а также, лица, не осуществлявшие педагогическую (преподавательскую) деятельность в организациях образования за последние пять лет до объявления конкурса на занятие вакантной или временно вакантной должности педагога, успешно прошедшие Национальное квалификационное тестирование.</w:t>
      </w:r>
    </w:p>
    <w:bookmarkEnd w:id="136"/>
    <w:bookmarkStart w:name="z180" w:id="137"/>
    <w:p>
      <w:pPr>
        <w:spacing w:after="0"/>
        <w:ind w:left="0"/>
        <w:jc w:val="both"/>
      </w:pPr>
      <w:r>
        <w:rPr>
          <w:rFonts w:ascii="Times New Roman"/>
          <w:b w:val="false"/>
          <w:i w:val="false"/>
          <w:color w:val="000000"/>
          <w:sz w:val="28"/>
        </w:rPr>
        <w:t xml:space="preserve">
      Квалификационная категория "педагог-стажер" присваивается на один учебный год до завершения программы по введению в профессию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 142192). </w:t>
      </w:r>
    </w:p>
    <w:bookmarkEnd w:id="137"/>
    <w:bookmarkStart w:name="z181" w:id="138"/>
    <w:p>
      <w:pPr>
        <w:spacing w:after="0"/>
        <w:ind w:left="0"/>
        <w:jc w:val="both"/>
      </w:pPr>
      <w:r>
        <w:rPr>
          <w:rFonts w:ascii="Times New Roman"/>
          <w:b w:val="false"/>
          <w:i w:val="false"/>
          <w:color w:val="000000"/>
          <w:sz w:val="28"/>
        </w:rPr>
        <w:t>
      За педагогом-стажером на период одного учебного года закрепляется педагог, в порядке наставничества.</w:t>
      </w:r>
    </w:p>
    <w:bookmarkEnd w:id="138"/>
    <w:bookmarkStart w:name="z182" w:id="139"/>
    <w:p>
      <w:pPr>
        <w:spacing w:after="0"/>
        <w:ind w:left="0"/>
        <w:jc w:val="both"/>
      </w:pPr>
      <w:r>
        <w:rPr>
          <w:rFonts w:ascii="Times New Roman"/>
          <w:b w:val="false"/>
          <w:i w:val="false"/>
          <w:color w:val="000000"/>
          <w:sz w:val="28"/>
        </w:rPr>
        <w:t>
      По завершению программы по вхождению в профессию педагог-стажер готовит отчет о результатах деятельности, демонстрирует и анализирует уроки, проводит исследование урока лесcон стади (Lesson Study), применяет метод экшн рисерч (Action Research). Педагог-наставник по результатам программы готовит на педагога-стажера рекомендацию.</w:t>
      </w:r>
    </w:p>
    <w:bookmarkEnd w:id="139"/>
    <w:bookmarkStart w:name="z183" w:id="140"/>
    <w:p>
      <w:pPr>
        <w:spacing w:after="0"/>
        <w:ind w:left="0"/>
        <w:jc w:val="both"/>
      </w:pPr>
      <w:r>
        <w:rPr>
          <w:rFonts w:ascii="Times New Roman"/>
          <w:b w:val="false"/>
          <w:i w:val="false"/>
          <w:color w:val="000000"/>
          <w:sz w:val="28"/>
        </w:rPr>
        <w:t>
      По итогам завершения программы по вхождению в профессию и положительной рекомендации педагога-наставника аттестационная комиссия организации образования выносит решение о присвоении педагогу-стажеру квалификационной категории "педагог". После присвоения квалификационной категории с педагогом заключается трудовой договор на один календарный год. Последующие трудовые отношения оформляются в рамках трудового законодательства.</w:t>
      </w:r>
    </w:p>
    <w:bookmarkEnd w:id="140"/>
    <w:bookmarkStart w:name="z184" w:id="141"/>
    <w:p>
      <w:pPr>
        <w:spacing w:after="0"/>
        <w:ind w:left="0"/>
        <w:jc w:val="both"/>
      </w:pPr>
      <w:r>
        <w:rPr>
          <w:rFonts w:ascii="Times New Roman"/>
          <w:b w:val="false"/>
          <w:i w:val="false"/>
          <w:color w:val="000000"/>
          <w:sz w:val="28"/>
        </w:rPr>
        <w:t>
      на квалификационную категорию "педагог":</w:t>
      </w:r>
    </w:p>
    <w:bookmarkEnd w:id="141"/>
    <w:bookmarkStart w:name="z185" w:id="142"/>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соответствующие требованиям к категории "педагог-стажер" и имеющие педагогический стаж по соответствующему профилю не менее 1 года;</w:t>
      </w:r>
    </w:p>
    <w:bookmarkEnd w:id="142"/>
    <w:bookmarkStart w:name="z186" w:id="143"/>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за исключением лиц, изначально подпадающих на присвоение категории "педагог-стажер", успешно прошедшие Национальное квалификационное тестирование, в том числе:</w:t>
      </w:r>
    </w:p>
    <w:bookmarkEnd w:id="143"/>
    <w:bookmarkStart w:name="z187" w:id="144"/>
    <w:p>
      <w:pPr>
        <w:spacing w:after="0"/>
        <w:ind w:left="0"/>
        <w:jc w:val="both"/>
      </w:pPr>
      <w:r>
        <w:rPr>
          <w:rFonts w:ascii="Times New Roman"/>
          <w:b w:val="false"/>
          <w:i w:val="false"/>
          <w:color w:val="000000"/>
          <w:sz w:val="28"/>
        </w:rPr>
        <w:t>
      возобновившие работу в педагогической должности (срок возобновления на педагогическую должность не более 5 лет при общем педагогическом стаже по соответствующему профилю не менее 1 года) и не имеющие квалификационной категории;</w:t>
      </w:r>
    </w:p>
    <w:bookmarkEnd w:id="144"/>
    <w:bookmarkStart w:name="z188" w:id="145"/>
    <w:p>
      <w:pPr>
        <w:spacing w:after="0"/>
        <w:ind w:left="0"/>
        <w:jc w:val="both"/>
      </w:pPr>
      <w:r>
        <w:rPr>
          <w:rFonts w:ascii="Times New Roman"/>
          <w:b w:val="false"/>
          <w:i w:val="false"/>
          <w:color w:val="000000"/>
          <w:sz w:val="28"/>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с высших учебных заведений; </w:t>
      </w:r>
    </w:p>
    <w:bookmarkEnd w:id="145"/>
    <w:bookmarkStart w:name="z189" w:id="146"/>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146"/>
    <w:bookmarkStart w:name="z190" w:id="147"/>
    <w:p>
      <w:pPr>
        <w:spacing w:after="0"/>
        <w:ind w:left="0"/>
        <w:jc w:val="both"/>
      </w:pPr>
      <w:r>
        <w:rPr>
          <w:rFonts w:ascii="Times New Roman"/>
          <w:b w:val="false"/>
          <w:i w:val="false"/>
          <w:color w:val="000000"/>
          <w:sz w:val="28"/>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bookmarkEnd w:id="147"/>
    <w:bookmarkStart w:name="z191" w:id="148"/>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принятые в организации образования в качестве педагога в срок c 1 января 2022 года включительно, не имеющих квалификационной категории;</w:t>
      </w:r>
    </w:p>
    <w:bookmarkEnd w:id="148"/>
    <w:bookmarkStart w:name="z192" w:id="149"/>
    <w:p>
      <w:pPr>
        <w:spacing w:after="0"/>
        <w:ind w:left="0"/>
        <w:jc w:val="both"/>
      </w:pPr>
      <w:r>
        <w:rPr>
          <w:rFonts w:ascii="Times New Roman"/>
          <w:b w:val="false"/>
          <w:i w:val="false"/>
          <w:color w:val="000000"/>
          <w:sz w:val="28"/>
        </w:rPr>
        <w:t>
      имеющие профессиональный стаж в системе дополнительного образования 5 и более лет.</w:t>
      </w:r>
    </w:p>
    <w:bookmarkEnd w:id="149"/>
    <w:bookmarkStart w:name="z193" w:id="150"/>
    <w:p>
      <w:pPr>
        <w:spacing w:after="0"/>
        <w:ind w:left="0"/>
        <w:jc w:val="both"/>
      </w:pPr>
      <w:r>
        <w:rPr>
          <w:rFonts w:ascii="Times New Roman"/>
          <w:b w:val="false"/>
          <w:i w:val="false"/>
          <w:color w:val="000000"/>
          <w:sz w:val="28"/>
        </w:rPr>
        <w:t>
      Педагоги, впервые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не менее 2 лет производственного стажа по профилю, получают квалификационную категорию "педагог" без прохождения ОЗП.</w:t>
      </w:r>
    </w:p>
    <w:bookmarkEnd w:id="150"/>
    <w:bookmarkStart w:name="z194" w:id="151"/>
    <w:p>
      <w:pPr>
        <w:spacing w:after="0"/>
        <w:ind w:left="0"/>
        <w:jc w:val="both"/>
      </w:pPr>
      <w:r>
        <w:rPr>
          <w:rFonts w:ascii="Times New Roman"/>
          <w:b w:val="false"/>
          <w:i w:val="false"/>
          <w:color w:val="000000"/>
          <w:sz w:val="28"/>
        </w:rPr>
        <w:t xml:space="preserve">
      Педагоги, претендующие на категорию "педагога", должны соответствовать квалификационным требованиям согласно </w:t>
      </w:r>
      <w:r>
        <w:rPr>
          <w:rFonts w:ascii="Times New Roman"/>
          <w:b w:val="false"/>
          <w:i w:val="false"/>
          <w:color w:val="000000"/>
          <w:sz w:val="28"/>
        </w:rPr>
        <w:t>приказу № 338</w:t>
      </w:r>
      <w:r>
        <w:rPr>
          <w:rFonts w:ascii="Times New Roman"/>
          <w:b w:val="false"/>
          <w:i w:val="false"/>
          <w:color w:val="000000"/>
          <w:sz w:val="28"/>
        </w:rPr>
        <w:t xml:space="preserve"> или профессиональному стандарту и соответствующие следующим профессиональным компетенциям:</w:t>
      </w:r>
    </w:p>
    <w:bookmarkEnd w:id="151"/>
    <w:bookmarkStart w:name="z195" w:id="152"/>
    <w:p>
      <w:pPr>
        <w:spacing w:after="0"/>
        <w:ind w:left="0"/>
        <w:jc w:val="both"/>
      </w:pPr>
      <w:r>
        <w:rPr>
          <w:rFonts w:ascii="Times New Roman"/>
          <w:b w:val="false"/>
          <w:i w:val="false"/>
          <w:color w:val="000000"/>
          <w:sz w:val="28"/>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bookmarkEnd w:id="152"/>
    <w:bookmarkStart w:name="z196" w:id="153"/>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53"/>
    <w:bookmarkStart w:name="z197" w:id="154"/>
    <w:p>
      <w:pPr>
        <w:spacing w:after="0"/>
        <w:ind w:left="0"/>
        <w:jc w:val="both"/>
      </w:pPr>
      <w:r>
        <w:rPr>
          <w:rFonts w:ascii="Times New Roman"/>
          <w:b w:val="false"/>
          <w:i w:val="false"/>
          <w:color w:val="000000"/>
          <w:sz w:val="28"/>
        </w:rPr>
        <w:t xml:space="preserve">
      соблюдает нормы 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bookmarkEnd w:id="154"/>
    <w:bookmarkStart w:name="z198" w:id="155"/>
    <w:p>
      <w:pPr>
        <w:spacing w:after="0"/>
        <w:ind w:left="0"/>
        <w:jc w:val="both"/>
      </w:pPr>
      <w:r>
        <w:rPr>
          <w:rFonts w:ascii="Times New Roman"/>
          <w:b w:val="false"/>
          <w:i w:val="false"/>
          <w:color w:val="000000"/>
          <w:sz w:val="28"/>
        </w:rPr>
        <w:t>
      2) на квалификационную категорию "педагог-модератор":</w:t>
      </w:r>
    </w:p>
    <w:bookmarkEnd w:id="155"/>
    <w:bookmarkStart w:name="z199" w:id="156"/>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bookmarkEnd w:id="156"/>
    <w:bookmarkStart w:name="z200" w:id="157"/>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 кроме того:</w:t>
      </w:r>
    </w:p>
    <w:bookmarkEnd w:id="157"/>
    <w:bookmarkStart w:name="z201" w:id="158"/>
    <w:p>
      <w:pPr>
        <w:spacing w:after="0"/>
        <w:ind w:left="0"/>
        <w:jc w:val="both"/>
      </w:pPr>
      <w:r>
        <w:rPr>
          <w:rFonts w:ascii="Times New Roman"/>
          <w:b w:val="false"/>
          <w:i w:val="false"/>
          <w:color w:val="000000"/>
          <w:sz w:val="28"/>
        </w:rPr>
        <w:t>
      использует инновационные формы, методы и средства обучения;</w:t>
      </w:r>
    </w:p>
    <w:bookmarkEnd w:id="158"/>
    <w:bookmarkStart w:name="z202" w:id="159"/>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bookmarkEnd w:id="159"/>
    <w:bookmarkStart w:name="z203" w:id="160"/>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60"/>
    <w:bookmarkStart w:name="z204" w:id="161"/>
    <w:p>
      <w:pPr>
        <w:spacing w:after="0"/>
        <w:ind w:left="0"/>
        <w:jc w:val="both"/>
      </w:pPr>
      <w:r>
        <w:rPr>
          <w:rFonts w:ascii="Times New Roman"/>
          <w:b w:val="false"/>
          <w:i w:val="false"/>
          <w:color w:val="000000"/>
          <w:sz w:val="28"/>
        </w:rPr>
        <w:t>
      проводит рефлексию уроков, имеет положительные отзывы коллег на проведенные уроки;</w:t>
      </w:r>
    </w:p>
    <w:bookmarkEnd w:id="161"/>
    <w:bookmarkStart w:name="z205" w:id="162"/>
    <w:p>
      <w:pPr>
        <w:spacing w:after="0"/>
        <w:ind w:left="0"/>
        <w:jc w:val="both"/>
      </w:pPr>
      <w:r>
        <w:rPr>
          <w:rFonts w:ascii="Times New Roman"/>
          <w:b w:val="false"/>
          <w:i w:val="false"/>
          <w:color w:val="000000"/>
          <w:sz w:val="28"/>
        </w:rPr>
        <w:t>
      3) на квалификационную категорию "педагог-эксперт":</w:t>
      </w:r>
    </w:p>
    <w:bookmarkEnd w:id="162"/>
    <w:bookmarkStart w:name="z206" w:id="163"/>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bookmarkEnd w:id="163"/>
    <w:bookmarkStart w:name="z207" w:id="164"/>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164"/>
    <w:bookmarkStart w:name="z208" w:id="165"/>
    <w:p>
      <w:pPr>
        <w:spacing w:after="0"/>
        <w:ind w:left="0"/>
        <w:jc w:val="both"/>
      </w:pPr>
      <w:r>
        <w:rPr>
          <w:rFonts w:ascii="Times New Roman"/>
          <w:b w:val="false"/>
          <w:i w:val="false"/>
          <w:color w:val="000000"/>
          <w:sz w:val="28"/>
        </w:rPr>
        <w:t>
      владеет навыками анализа организованной учебной деятельности, учебно-воспитательного процесса;</w:t>
      </w:r>
    </w:p>
    <w:bookmarkEnd w:id="165"/>
    <w:bookmarkStart w:name="z209" w:id="166"/>
    <w:p>
      <w:pPr>
        <w:spacing w:after="0"/>
        <w:ind w:left="0"/>
        <w:jc w:val="both"/>
      </w:pPr>
      <w:r>
        <w:rPr>
          <w:rFonts w:ascii="Times New Roman"/>
          <w:b w:val="false"/>
          <w:i w:val="false"/>
          <w:color w:val="000000"/>
          <w:sz w:val="28"/>
        </w:rPr>
        <w:t>
      конструктивно определяет приоритеты профессионального развития: собственного и коллег на уровне организации образования;</w:t>
      </w:r>
    </w:p>
    <w:bookmarkEnd w:id="166"/>
    <w:bookmarkStart w:name="z210" w:id="167"/>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bookmarkEnd w:id="167"/>
    <w:bookmarkStart w:name="z211" w:id="168"/>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метод экшн рисерч (Action Research);</w:t>
      </w:r>
    </w:p>
    <w:bookmarkEnd w:id="168"/>
    <w:bookmarkStart w:name="z212" w:id="169"/>
    <w:p>
      <w:pPr>
        <w:spacing w:after="0"/>
        <w:ind w:left="0"/>
        <w:jc w:val="both"/>
      </w:pPr>
      <w:r>
        <w:rPr>
          <w:rFonts w:ascii="Times New Roman"/>
          <w:b w:val="false"/>
          <w:i w:val="false"/>
          <w:color w:val="000000"/>
          <w:sz w:val="28"/>
        </w:rPr>
        <w:t>
      проводит рефлексию уроков, имеет положительные отзывы педагогов и методистов на проведенные уроки;</w:t>
      </w:r>
    </w:p>
    <w:bookmarkEnd w:id="169"/>
    <w:bookmarkStart w:name="z213" w:id="170"/>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170"/>
    <w:bookmarkStart w:name="z214" w:id="171"/>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bookmarkEnd w:id="171"/>
    <w:bookmarkStart w:name="z215" w:id="17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172"/>
    <w:bookmarkStart w:name="z216" w:id="173"/>
    <w:p>
      <w:pPr>
        <w:spacing w:after="0"/>
        <w:ind w:left="0"/>
        <w:jc w:val="both"/>
      </w:pPr>
      <w:r>
        <w:rPr>
          <w:rFonts w:ascii="Times New Roman"/>
          <w:b w:val="false"/>
          <w:i w:val="false"/>
          <w:color w:val="000000"/>
          <w:sz w:val="28"/>
        </w:rPr>
        <w:t>
      владеет навыками исследования урока и разработки инструментов оценивания;</w:t>
      </w:r>
    </w:p>
    <w:bookmarkEnd w:id="173"/>
    <w:bookmarkStart w:name="z217" w:id="174"/>
    <w:p>
      <w:pPr>
        <w:spacing w:after="0"/>
        <w:ind w:left="0"/>
        <w:jc w:val="both"/>
      </w:pPr>
      <w:r>
        <w:rPr>
          <w:rFonts w:ascii="Times New Roman"/>
          <w:b w:val="false"/>
          <w:i w:val="false"/>
          <w:color w:val="000000"/>
          <w:sz w:val="28"/>
        </w:rPr>
        <w:t>
      обеспечивает развитие исследовательских навыков, обучающихся;</w:t>
      </w:r>
    </w:p>
    <w:bookmarkEnd w:id="174"/>
    <w:bookmarkStart w:name="z218" w:id="175"/>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bookmarkEnd w:id="175"/>
    <w:bookmarkStart w:name="z219" w:id="176"/>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bookmarkEnd w:id="176"/>
    <w:bookmarkStart w:name="z220" w:id="177"/>
    <w:p>
      <w:pPr>
        <w:spacing w:after="0"/>
        <w:ind w:left="0"/>
        <w:jc w:val="both"/>
      </w:pPr>
      <w:r>
        <w:rPr>
          <w:rFonts w:ascii="Times New Roman"/>
          <w:b w:val="false"/>
          <w:i w:val="false"/>
          <w:color w:val="000000"/>
          <w:sz w:val="28"/>
        </w:rPr>
        <w:t>
      является участником или призером, или обладателем звания "Лучший педагог" (при наличии);</w:t>
      </w:r>
    </w:p>
    <w:bookmarkEnd w:id="177"/>
    <w:bookmarkStart w:name="z221" w:id="178"/>
    <w:p>
      <w:pPr>
        <w:spacing w:after="0"/>
        <w:ind w:left="0"/>
        <w:jc w:val="both"/>
      </w:pPr>
      <w:r>
        <w:rPr>
          <w:rFonts w:ascii="Times New Roman"/>
          <w:b w:val="false"/>
          <w:i w:val="false"/>
          <w:color w:val="000000"/>
          <w:sz w:val="28"/>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bookmarkEnd w:id="178"/>
    <w:bookmarkStart w:name="z222" w:id="179"/>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просвещения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179"/>
    <w:bookmarkStart w:name="z223" w:id="180"/>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180"/>
    <w:bookmarkStart w:name="z224" w:id="181"/>
    <w:p>
      <w:pPr>
        <w:spacing w:after="0"/>
        <w:ind w:left="0"/>
        <w:jc w:val="both"/>
      </w:pPr>
      <w:r>
        <w:rPr>
          <w:rFonts w:ascii="Times New Roman"/>
          <w:b w:val="false"/>
          <w:i w:val="false"/>
          <w:color w:val="000000"/>
          <w:sz w:val="28"/>
        </w:rPr>
        <w:t>
      демонстрирует уроки на уровне района/города/области, имеет положительные отзывы педагогов и методистов на проведенные уроки;</w:t>
      </w:r>
    </w:p>
    <w:bookmarkEnd w:id="181"/>
    <w:bookmarkStart w:name="z225" w:id="182"/>
    <w:p>
      <w:pPr>
        <w:spacing w:after="0"/>
        <w:ind w:left="0"/>
        <w:jc w:val="both"/>
      </w:pPr>
      <w:r>
        <w:rPr>
          <w:rFonts w:ascii="Times New Roman"/>
          <w:b w:val="false"/>
          <w:i w:val="false"/>
          <w:color w:val="000000"/>
          <w:sz w:val="28"/>
        </w:rPr>
        <w:t xml:space="preserve">
      проводит исследование урока, в том числе лессон стади (Lesson Study), применяет метод экшн рисерч (Action Research); </w:t>
      </w:r>
    </w:p>
    <w:bookmarkEnd w:id="182"/>
    <w:bookmarkStart w:name="z226" w:id="183"/>
    <w:p>
      <w:pPr>
        <w:spacing w:after="0"/>
        <w:ind w:left="0"/>
        <w:jc w:val="both"/>
      </w:pPr>
      <w:r>
        <w:rPr>
          <w:rFonts w:ascii="Times New Roman"/>
          <w:b w:val="false"/>
          <w:i w:val="false"/>
          <w:color w:val="000000"/>
          <w:sz w:val="28"/>
        </w:rPr>
        <w:t>
      проводит рефлексию уроков, анализирует уроки других педагогов;</w:t>
      </w:r>
    </w:p>
    <w:bookmarkEnd w:id="183"/>
    <w:bookmarkStart w:name="z227" w:id="184"/>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на районных/городских/областных и (или) республиканских уровнях (при наличии);</w:t>
      </w:r>
    </w:p>
    <w:bookmarkEnd w:id="184"/>
    <w:bookmarkStart w:name="z228" w:id="185"/>
    <w:p>
      <w:pPr>
        <w:spacing w:after="0"/>
        <w:ind w:left="0"/>
        <w:jc w:val="both"/>
      </w:pPr>
      <w:r>
        <w:rPr>
          <w:rFonts w:ascii="Times New Roman"/>
          <w:b w:val="false"/>
          <w:i w:val="false"/>
          <w:color w:val="000000"/>
          <w:sz w:val="28"/>
        </w:rPr>
        <w:t>
      5) на квалификационную категорию "педагог-мастер":</w:t>
      </w:r>
    </w:p>
    <w:bookmarkEnd w:id="185"/>
    <w:bookmarkStart w:name="z229" w:id="186"/>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bookmarkEnd w:id="186"/>
    <w:bookmarkStart w:name="z230" w:id="187"/>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187"/>
    <w:bookmarkStart w:name="z231" w:id="188"/>
    <w:p>
      <w:pPr>
        <w:spacing w:after="0"/>
        <w:ind w:left="0"/>
        <w:jc w:val="both"/>
      </w:pPr>
      <w:r>
        <w:rPr>
          <w:rFonts w:ascii="Times New Roman"/>
          <w:b w:val="false"/>
          <w:i w:val="false"/>
          <w:color w:val="000000"/>
          <w:sz w:val="28"/>
        </w:rPr>
        <w:t xml:space="preserve">
      внедряет лучшие педагогические практики и наработки или разрабатывает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w:t>
      </w:r>
    </w:p>
    <w:bookmarkEnd w:id="188"/>
    <w:bookmarkStart w:name="z232" w:id="189"/>
    <w:p>
      <w:pPr>
        <w:spacing w:after="0"/>
        <w:ind w:left="0"/>
        <w:jc w:val="both"/>
      </w:pPr>
      <w:r>
        <w:rPr>
          <w:rFonts w:ascii="Times New Roman"/>
          <w:b w:val="false"/>
          <w:i w:val="false"/>
          <w:color w:val="000000"/>
          <w:sz w:val="28"/>
        </w:rPr>
        <w:t xml:space="preserve">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Департаменте технического и профессионального образования, </w:t>
      </w:r>
    </w:p>
    <w:bookmarkEnd w:id="189"/>
    <w:bookmarkStart w:name="z233" w:id="190"/>
    <w:p>
      <w:pPr>
        <w:spacing w:after="0"/>
        <w:ind w:left="0"/>
        <w:jc w:val="both"/>
      </w:pPr>
      <w:r>
        <w:rPr>
          <w:rFonts w:ascii="Times New Roman"/>
          <w:b w:val="false"/>
          <w:i w:val="false"/>
          <w:color w:val="000000"/>
          <w:sz w:val="28"/>
        </w:rPr>
        <w:t>
      или является экспертом международных чемпионатов уорлд скилс (WorldSkills) (конкурс профессионального мастерства) или тренером по повышению квалификации педагогов;</w:t>
      </w:r>
    </w:p>
    <w:bookmarkEnd w:id="190"/>
    <w:bookmarkStart w:name="z234" w:id="191"/>
    <w:p>
      <w:pPr>
        <w:spacing w:after="0"/>
        <w:ind w:left="0"/>
        <w:jc w:val="both"/>
      </w:pPr>
      <w:r>
        <w:rPr>
          <w:rFonts w:ascii="Times New Roman"/>
          <w:b w:val="false"/>
          <w:i w:val="false"/>
          <w:color w:val="000000"/>
          <w:sz w:val="28"/>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bookmarkEnd w:id="191"/>
    <w:bookmarkStart w:name="z235" w:id="192"/>
    <w:p>
      <w:pPr>
        <w:spacing w:after="0"/>
        <w:ind w:left="0"/>
        <w:jc w:val="both"/>
      </w:pPr>
      <w:r>
        <w:rPr>
          <w:rFonts w:ascii="Times New Roman"/>
          <w:b w:val="false"/>
          <w:i w:val="false"/>
          <w:color w:val="000000"/>
          <w:sz w:val="28"/>
        </w:rPr>
        <w:t>
      является участником или призером, или обладателем звания "Лучший педагог" (при наличии);</w:t>
      </w:r>
    </w:p>
    <w:bookmarkEnd w:id="192"/>
    <w:bookmarkStart w:name="z236" w:id="193"/>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193"/>
    <w:bookmarkStart w:name="z237" w:id="194"/>
    <w:p>
      <w:pPr>
        <w:spacing w:after="0"/>
        <w:ind w:left="0"/>
        <w:jc w:val="both"/>
      </w:pPr>
      <w:r>
        <w:rPr>
          <w:rFonts w:ascii="Times New Roman"/>
          <w:b w:val="false"/>
          <w:i w:val="false"/>
          <w:color w:val="000000"/>
          <w:sz w:val="28"/>
        </w:rPr>
        <w:t>
      осуществляет наставничество и планирует развитие сети профессионального сообщества на уровне области, республики (при наличии);</w:t>
      </w:r>
    </w:p>
    <w:bookmarkEnd w:id="194"/>
    <w:bookmarkStart w:name="z238" w:id="195"/>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195"/>
    <w:bookmarkStart w:name="z239" w:id="196"/>
    <w:p>
      <w:pPr>
        <w:spacing w:after="0"/>
        <w:ind w:left="0"/>
        <w:jc w:val="both"/>
      </w:pPr>
      <w:r>
        <w:rPr>
          <w:rFonts w:ascii="Times New Roman"/>
          <w:b w:val="false"/>
          <w:i w:val="false"/>
          <w:color w:val="000000"/>
          <w:sz w:val="28"/>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196"/>
    <w:bookmarkStart w:name="z240" w:id="197"/>
    <w:p>
      <w:pPr>
        <w:spacing w:after="0"/>
        <w:ind w:left="0"/>
        <w:jc w:val="both"/>
      </w:pPr>
      <w:r>
        <w:rPr>
          <w:rFonts w:ascii="Times New Roman"/>
          <w:b w:val="false"/>
          <w:i w:val="false"/>
          <w:color w:val="000000"/>
          <w:sz w:val="28"/>
        </w:rPr>
        <w:t>
      проводит исследование урока, в том числе лессон стади (Lesson Study), применяет инновационные методы, в том числе экшн рисерч (Action Research);</w:t>
      </w:r>
    </w:p>
    <w:bookmarkEnd w:id="197"/>
    <w:bookmarkStart w:name="z241" w:id="198"/>
    <w:p>
      <w:pPr>
        <w:spacing w:after="0"/>
        <w:ind w:left="0"/>
        <w:jc w:val="both"/>
      </w:pPr>
      <w:r>
        <w:rPr>
          <w:rFonts w:ascii="Times New Roman"/>
          <w:b w:val="false"/>
          <w:i w:val="false"/>
          <w:color w:val="000000"/>
          <w:sz w:val="28"/>
        </w:rPr>
        <w:t>
      умеет управлять, корректировать и оценивать свои решения и действия;</w:t>
      </w:r>
    </w:p>
    <w:bookmarkEnd w:id="198"/>
    <w:bookmarkStart w:name="z242" w:id="199"/>
    <w:p>
      <w:pPr>
        <w:spacing w:after="0"/>
        <w:ind w:left="0"/>
        <w:jc w:val="both"/>
      </w:pPr>
      <w:r>
        <w:rPr>
          <w:rFonts w:ascii="Times New Roman"/>
          <w:b w:val="false"/>
          <w:i w:val="false"/>
          <w:color w:val="000000"/>
          <w:sz w:val="28"/>
        </w:rPr>
        <w:t>
      демонстрирует уроки на областном/республиканском уровнях, проводит рефлексию уроков, имеет положительные отзывы педагогов и методистов на проведенные уроки;</w:t>
      </w:r>
    </w:p>
    <w:bookmarkEnd w:id="199"/>
    <w:bookmarkStart w:name="z243" w:id="200"/>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на республиканских и (или) международных уровнях (при наличии).</w:t>
      </w:r>
    </w:p>
    <w:bookmarkEnd w:id="200"/>
    <w:bookmarkStart w:name="z244" w:id="201"/>
    <w:p>
      <w:pPr>
        <w:spacing w:after="0"/>
        <w:ind w:left="0"/>
        <w:jc w:val="both"/>
      </w:pPr>
      <w:r>
        <w:rPr>
          <w:rFonts w:ascii="Times New Roman"/>
          <w:b w:val="false"/>
          <w:i w:val="false"/>
          <w:color w:val="000000"/>
          <w:sz w:val="28"/>
        </w:rPr>
        <w:t>
      40.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bookmarkEnd w:id="201"/>
    <w:bookmarkStart w:name="z245" w:id="202"/>
    <w:p>
      <w:pPr>
        <w:spacing w:after="0"/>
        <w:ind w:left="0"/>
        <w:jc w:val="both"/>
      </w:pPr>
      <w:r>
        <w:rPr>
          <w:rFonts w:ascii="Times New Roman"/>
          <w:b w:val="false"/>
          <w:i w:val="false"/>
          <w:color w:val="000000"/>
          <w:sz w:val="28"/>
        </w:rPr>
        <w:t>
      41. Организация образования:</w:t>
      </w:r>
    </w:p>
    <w:bookmarkEnd w:id="202"/>
    <w:bookmarkStart w:name="z246" w:id="203"/>
    <w:p>
      <w:pPr>
        <w:spacing w:after="0"/>
        <w:ind w:left="0"/>
        <w:jc w:val="both"/>
      </w:pPr>
      <w:r>
        <w:rPr>
          <w:rFonts w:ascii="Times New Roman"/>
          <w:b w:val="false"/>
          <w:i w:val="false"/>
          <w:color w:val="000000"/>
          <w:sz w:val="28"/>
        </w:rPr>
        <w:t>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bookmarkEnd w:id="203"/>
    <w:bookmarkStart w:name="z247" w:id="204"/>
    <w:p>
      <w:pPr>
        <w:spacing w:after="0"/>
        <w:ind w:left="0"/>
        <w:jc w:val="both"/>
      </w:pPr>
      <w:r>
        <w:rPr>
          <w:rFonts w:ascii="Times New Roman"/>
          <w:b w:val="false"/>
          <w:i w:val="false"/>
          <w:color w:val="000000"/>
          <w:sz w:val="28"/>
        </w:rPr>
        <w:t>
      либо размещает в информационной системе списочный состав педагогов, претендующих на присвоение квалификационной категории.</w:t>
      </w:r>
    </w:p>
    <w:bookmarkEnd w:id="204"/>
    <w:bookmarkStart w:name="z248" w:id="205"/>
    <w:p>
      <w:pPr>
        <w:spacing w:after="0"/>
        <w:ind w:left="0"/>
        <w:jc w:val="both"/>
      </w:pPr>
      <w:r>
        <w:rPr>
          <w:rFonts w:ascii="Times New Roman"/>
          <w:b w:val="false"/>
          <w:i w:val="false"/>
          <w:color w:val="000000"/>
          <w:sz w:val="28"/>
        </w:rPr>
        <w:t>
      42. Окончательное решение по присвоению (подтверждению) квалификационных категорий педагогам принимает Комиссия.</w:t>
      </w:r>
    </w:p>
    <w:bookmarkEnd w:id="205"/>
    <w:bookmarkStart w:name="z249" w:id="206"/>
    <w:p>
      <w:pPr>
        <w:spacing w:after="0"/>
        <w:ind w:left="0"/>
        <w:jc w:val="both"/>
      </w:pPr>
      <w:r>
        <w:rPr>
          <w:rFonts w:ascii="Times New Roman"/>
          <w:b w:val="false"/>
          <w:i w:val="false"/>
          <w:color w:val="000000"/>
          <w:sz w:val="28"/>
        </w:rPr>
        <w:t>
      43.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bookmarkEnd w:id="206"/>
    <w:bookmarkStart w:name="z250" w:id="207"/>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207"/>
    <w:bookmarkStart w:name="z251" w:id="208"/>
    <w:p>
      <w:pPr>
        <w:spacing w:after="0"/>
        <w:ind w:left="0"/>
        <w:jc w:val="both"/>
      </w:pPr>
      <w:r>
        <w:rPr>
          <w:rFonts w:ascii="Times New Roman"/>
          <w:b w:val="false"/>
          <w:i w:val="false"/>
          <w:color w:val="000000"/>
          <w:sz w:val="28"/>
        </w:rPr>
        <w:t>
      2) соответствует квалификационной категории, ниже заявленной на один уровень;</w:t>
      </w:r>
    </w:p>
    <w:bookmarkEnd w:id="208"/>
    <w:bookmarkStart w:name="z252" w:id="209"/>
    <w:p>
      <w:pPr>
        <w:spacing w:after="0"/>
        <w:ind w:left="0"/>
        <w:jc w:val="both"/>
      </w:pPr>
      <w:r>
        <w:rPr>
          <w:rFonts w:ascii="Times New Roman"/>
          <w:b w:val="false"/>
          <w:i w:val="false"/>
          <w:color w:val="000000"/>
          <w:sz w:val="28"/>
        </w:rPr>
        <w:t>
      3) соответствует квалификационной категории "педагог" (при несоответствии заявленной квалификационной категории);</w:t>
      </w:r>
    </w:p>
    <w:bookmarkEnd w:id="209"/>
    <w:bookmarkStart w:name="z253" w:id="210"/>
    <w:p>
      <w:pPr>
        <w:spacing w:after="0"/>
        <w:ind w:left="0"/>
        <w:jc w:val="both"/>
      </w:pPr>
      <w:r>
        <w:rPr>
          <w:rFonts w:ascii="Times New Roman"/>
          <w:b w:val="false"/>
          <w:i w:val="false"/>
          <w:color w:val="000000"/>
          <w:sz w:val="28"/>
        </w:rPr>
        <w:t>
      4) не соответствует заявленной квалификационной категории.</w:t>
      </w:r>
    </w:p>
    <w:bookmarkEnd w:id="210"/>
    <w:bookmarkStart w:name="z254" w:id="211"/>
    <w:p>
      <w:pPr>
        <w:spacing w:after="0"/>
        <w:ind w:left="0"/>
        <w:jc w:val="both"/>
      </w:pPr>
      <w:r>
        <w:rPr>
          <w:rFonts w:ascii="Times New Roman"/>
          <w:b w:val="false"/>
          <w:i w:val="false"/>
          <w:color w:val="000000"/>
          <w:sz w:val="28"/>
        </w:rPr>
        <w:t xml:space="preserve">
      44.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в цифровой профиль педагога письменное уведомление с обоснованием принятого решения, подписанное всеми членами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1"/>
    <w:bookmarkStart w:name="z255" w:id="212"/>
    <w:p>
      <w:pPr>
        <w:spacing w:after="0"/>
        <w:ind w:left="0"/>
        <w:jc w:val="both"/>
      </w:pPr>
      <w:r>
        <w:rPr>
          <w:rFonts w:ascii="Times New Roman"/>
          <w:b w:val="false"/>
          <w:i w:val="false"/>
          <w:color w:val="000000"/>
          <w:sz w:val="28"/>
        </w:rPr>
        <w:t xml:space="preserve">
      45. Решение Комиссии оформляется протоколом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 или в информационной системе.</w:t>
      </w:r>
    </w:p>
    <w:bookmarkEnd w:id="212"/>
    <w:bookmarkStart w:name="z256" w:id="213"/>
    <w:p>
      <w:pPr>
        <w:spacing w:after="0"/>
        <w:ind w:left="0"/>
        <w:jc w:val="both"/>
      </w:pPr>
      <w:r>
        <w:rPr>
          <w:rFonts w:ascii="Times New Roman"/>
          <w:b w:val="false"/>
          <w:i w:val="false"/>
          <w:color w:val="000000"/>
          <w:sz w:val="28"/>
        </w:rPr>
        <w:t>
      46. Квалификационная категория продлевается на основании заявления педагогов, но не более чем на один год в следующих случаях:</w:t>
      </w:r>
    </w:p>
    <w:bookmarkEnd w:id="213"/>
    <w:bookmarkStart w:name="z257" w:id="214"/>
    <w:p>
      <w:pPr>
        <w:spacing w:after="0"/>
        <w:ind w:left="0"/>
        <w:jc w:val="both"/>
      </w:pPr>
      <w:r>
        <w:rPr>
          <w:rFonts w:ascii="Times New Roman"/>
          <w:b w:val="false"/>
          <w:i w:val="false"/>
          <w:color w:val="000000"/>
          <w:sz w:val="28"/>
        </w:rPr>
        <w:t xml:space="preserve">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 в Реестре государственной регистрации нормативных правовых актов № 21263);</w:t>
      </w:r>
    </w:p>
    <w:bookmarkEnd w:id="214"/>
    <w:bookmarkStart w:name="z258" w:id="215"/>
    <w:p>
      <w:pPr>
        <w:spacing w:after="0"/>
        <w:ind w:left="0"/>
        <w:jc w:val="both"/>
      </w:pPr>
      <w:r>
        <w:rPr>
          <w:rFonts w:ascii="Times New Roman"/>
          <w:b w:val="false"/>
          <w:i w:val="false"/>
          <w:color w:val="000000"/>
          <w:sz w:val="28"/>
        </w:rPr>
        <w:t>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w:t>
      </w:r>
    </w:p>
    <w:bookmarkEnd w:id="215"/>
    <w:bookmarkStart w:name="z259" w:id="216"/>
    <w:p>
      <w:pPr>
        <w:spacing w:after="0"/>
        <w:ind w:left="0"/>
        <w:jc w:val="both"/>
      </w:pPr>
      <w:r>
        <w:rPr>
          <w:rFonts w:ascii="Times New Roman"/>
          <w:b w:val="false"/>
          <w:i w:val="false"/>
          <w:color w:val="000000"/>
          <w:sz w:val="28"/>
        </w:rPr>
        <w:t>
      перешедших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w:t>
      </w:r>
    </w:p>
    <w:bookmarkEnd w:id="216"/>
    <w:bookmarkStart w:name="z260" w:id="217"/>
    <w:p>
      <w:pPr>
        <w:spacing w:after="0"/>
        <w:ind w:left="0"/>
        <w:jc w:val="both"/>
      </w:pPr>
      <w:r>
        <w:rPr>
          <w:rFonts w:ascii="Times New Roman"/>
          <w:b w:val="false"/>
          <w:i w:val="false"/>
          <w:color w:val="000000"/>
          <w:sz w:val="28"/>
        </w:rPr>
        <w:t>
      Педагоги сдают ОЗП на категорию, соответствующую квалификационным требованиям через год.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по истечению года с момента сдачи ОЗП. При этом у педагога на этот период сохраняется имеющаяся квалификационная категория.</w:t>
      </w:r>
    </w:p>
    <w:bookmarkEnd w:id="217"/>
    <w:bookmarkStart w:name="z261" w:id="218"/>
    <w:p>
      <w:pPr>
        <w:spacing w:after="0"/>
        <w:ind w:left="0"/>
        <w:jc w:val="both"/>
      </w:pPr>
      <w:r>
        <w:rPr>
          <w:rFonts w:ascii="Times New Roman"/>
          <w:b w:val="false"/>
          <w:i w:val="false"/>
          <w:color w:val="000000"/>
          <w:sz w:val="28"/>
        </w:rPr>
        <w:t xml:space="preserve">
      47. Педагоги, указанные в пункте 46 настоящих Правил, для решения вопроса о продлении срока действия квалификационной категории, предоставляют Комиссии или загружают в цифровой профиль педагога в информационной системе следующие документы: </w:t>
      </w:r>
    </w:p>
    <w:bookmarkEnd w:id="218"/>
    <w:bookmarkStart w:name="z262" w:id="219"/>
    <w:p>
      <w:pPr>
        <w:spacing w:after="0"/>
        <w:ind w:left="0"/>
        <w:jc w:val="both"/>
      </w:pPr>
      <w:r>
        <w:rPr>
          <w:rFonts w:ascii="Times New Roman"/>
          <w:b w:val="false"/>
          <w:i w:val="false"/>
          <w:color w:val="000000"/>
          <w:sz w:val="28"/>
        </w:rPr>
        <w:t>
      1) заявление о продлении срока действия квалификационных категорий (произвольная форма);</w:t>
      </w:r>
    </w:p>
    <w:bookmarkEnd w:id="219"/>
    <w:bookmarkStart w:name="z263" w:id="220"/>
    <w:p>
      <w:pPr>
        <w:spacing w:after="0"/>
        <w:ind w:left="0"/>
        <w:jc w:val="both"/>
      </w:pPr>
      <w:r>
        <w:rPr>
          <w:rFonts w:ascii="Times New Roman"/>
          <w:b w:val="false"/>
          <w:i w:val="false"/>
          <w:color w:val="000000"/>
          <w:sz w:val="28"/>
        </w:rPr>
        <w:t>
      2) документ, подтверждающий обоснованность продления срока действия квалификационной категории.</w:t>
      </w:r>
    </w:p>
    <w:bookmarkEnd w:id="220"/>
    <w:bookmarkStart w:name="z264" w:id="221"/>
    <w:p>
      <w:pPr>
        <w:spacing w:after="0"/>
        <w:ind w:left="0"/>
        <w:jc w:val="both"/>
      </w:pPr>
      <w:r>
        <w:rPr>
          <w:rFonts w:ascii="Times New Roman"/>
          <w:b w:val="false"/>
          <w:i w:val="false"/>
          <w:color w:val="000000"/>
          <w:sz w:val="28"/>
        </w:rPr>
        <w:t>
      48. Заседание Комиссии по продлению срока действия квалификационной категории проводится в течение пяти рабочих дней со дня поступления заявления.</w:t>
      </w:r>
    </w:p>
    <w:bookmarkEnd w:id="221"/>
    <w:bookmarkStart w:name="z265" w:id="222"/>
    <w:p>
      <w:pPr>
        <w:spacing w:after="0"/>
        <w:ind w:left="0"/>
        <w:jc w:val="both"/>
      </w:pPr>
      <w:r>
        <w:rPr>
          <w:rFonts w:ascii="Times New Roman"/>
          <w:b w:val="false"/>
          <w:i w:val="false"/>
          <w:color w:val="000000"/>
          <w:sz w:val="28"/>
        </w:rPr>
        <w:t xml:space="preserve">
      49. Решение Комиссии о продлении срока действия квалификационной категории оформляется протоколом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22"/>
    <w:bookmarkStart w:name="z266" w:id="223"/>
    <w:p>
      <w:pPr>
        <w:spacing w:after="0"/>
        <w:ind w:left="0"/>
        <w:jc w:val="both"/>
      </w:pPr>
      <w:r>
        <w:rPr>
          <w:rFonts w:ascii="Times New Roman"/>
          <w:b w:val="false"/>
          <w:i w:val="false"/>
          <w:color w:val="000000"/>
          <w:sz w:val="28"/>
        </w:rPr>
        <w:t xml:space="preserve">
      50. Педагоги, которым до пенсии по возрасту остается не более четырех лет, освобождаются от процедуры аттестации. Имеющаяся квалификационная категория сохраняется до наступления пенсионного возраста на основании поданного им заявления. Приказ о продлении срока действия квалификационной категории издает руководитель организации образования. Действие приказа сохраняется до достижения пенсионного возраста. Пенсионный возраст установлен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223"/>
    <w:bookmarkStart w:name="z267" w:id="224"/>
    <w:p>
      <w:pPr>
        <w:spacing w:after="0"/>
        <w:ind w:left="0"/>
        <w:jc w:val="both"/>
      </w:pPr>
      <w:r>
        <w:rPr>
          <w:rFonts w:ascii="Times New Roman"/>
          <w:b w:val="false"/>
          <w:i w:val="false"/>
          <w:color w:val="000000"/>
          <w:sz w:val="28"/>
        </w:rPr>
        <w:t>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bookmarkEnd w:id="224"/>
    <w:bookmarkStart w:name="z268" w:id="225"/>
    <w:p>
      <w:pPr>
        <w:spacing w:after="0"/>
        <w:ind w:left="0"/>
        <w:jc w:val="both"/>
      </w:pPr>
      <w:r>
        <w:rPr>
          <w:rFonts w:ascii="Times New Roman"/>
          <w:b w:val="false"/>
          <w:i w:val="false"/>
          <w:color w:val="000000"/>
          <w:sz w:val="28"/>
        </w:rPr>
        <w:t>
      51. Педагогам, которым присвоена:</w:t>
      </w:r>
    </w:p>
    <w:bookmarkEnd w:id="225"/>
    <w:bookmarkStart w:name="z269" w:id="226"/>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226"/>
    <w:bookmarkStart w:name="z270" w:id="227"/>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227"/>
    <w:bookmarkStart w:name="z271" w:id="228"/>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228"/>
    <w:bookmarkStart w:name="z272" w:id="229"/>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229"/>
    <w:bookmarkStart w:name="z273" w:id="230"/>
    <w:p>
      <w:pPr>
        <w:spacing w:after="0"/>
        <w:ind w:left="0"/>
        <w:jc w:val="both"/>
      </w:pPr>
      <w:r>
        <w:rPr>
          <w:rFonts w:ascii="Times New Roman"/>
          <w:b w:val="false"/>
          <w:i w:val="false"/>
          <w:color w:val="000000"/>
          <w:sz w:val="28"/>
        </w:rPr>
        <w:t>
      52.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bookmarkEnd w:id="230"/>
    <w:bookmarkStart w:name="z274" w:id="231"/>
    <w:p>
      <w:pPr>
        <w:spacing w:after="0"/>
        <w:ind w:left="0"/>
        <w:jc w:val="both"/>
      </w:pPr>
      <w:r>
        <w:rPr>
          <w:rFonts w:ascii="Times New Roman"/>
          <w:b w:val="false"/>
          <w:i w:val="false"/>
          <w:color w:val="000000"/>
          <w:sz w:val="28"/>
        </w:rPr>
        <w:t>
      53.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231"/>
    <w:bookmarkStart w:name="z275" w:id="232"/>
    <w:p>
      <w:pPr>
        <w:spacing w:after="0"/>
        <w:ind w:left="0"/>
        <w:jc w:val="both"/>
      </w:pPr>
      <w:r>
        <w:rPr>
          <w:rFonts w:ascii="Times New Roman"/>
          <w:b w:val="false"/>
          <w:i w:val="false"/>
          <w:color w:val="000000"/>
          <w:sz w:val="28"/>
        </w:rPr>
        <w:t>
      54.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bookmarkEnd w:id="232"/>
    <w:bookmarkStart w:name="z276" w:id="233"/>
    <w:p>
      <w:pPr>
        <w:spacing w:after="0"/>
        <w:ind w:left="0"/>
        <w:jc w:val="both"/>
      </w:pPr>
      <w:r>
        <w:rPr>
          <w:rFonts w:ascii="Times New Roman"/>
          <w:b w:val="false"/>
          <w:i w:val="false"/>
          <w:color w:val="000000"/>
          <w:sz w:val="28"/>
        </w:rPr>
        <w:t>
      55. Для педагогов малокомплектных школ при преподавании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bookmarkEnd w:id="233"/>
    <w:bookmarkStart w:name="z277" w:id="234"/>
    <w:p>
      <w:pPr>
        <w:spacing w:after="0"/>
        <w:ind w:left="0"/>
        <w:jc w:val="both"/>
      </w:pPr>
      <w:r>
        <w:rPr>
          <w:rFonts w:ascii="Times New Roman"/>
          <w:b w:val="false"/>
          <w:i w:val="false"/>
          <w:color w:val="000000"/>
          <w:sz w:val="28"/>
        </w:rPr>
        <w:t>
      56.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234"/>
    <w:bookmarkStart w:name="z278" w:id="235"/>
    <w:p>
      <w:pPr>
        <w:spacing w:after="0"/>
        <w:ind w:left="0"/>
        <w:jc w:val="both"/>
      </w:pPr>
      <w:r>
        <w:rPr>
          <w:rFonts w:ascii="Times New Roman"/>
          <w:b w:val="false"/>
          <w:i w:val="false"/>
          <w:color w:val="000000"/>
          <w:sz w:val="28"/>
        </w:rPr>
        <w:t>
      57.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bookmarkEnd w:id="235"/>
    <w:bookmarkStart w:name="z279" w:id="236"/>
    <w:p>
      <w:pPr>
        <w:spacing w:after="0"/>
        <w:ind w:left="0"/>
        <w:jc w:val="both"/>
      </w:pPr>
      <w:r>
        <w:rPr>
          <w:rFonts w:ascii="Times New Roman"/>
          <w:b w:val="false"/>
          <w:i w:val="false"/>
          <w:color w:val="000000"/>
          <w:sz w:val="28"/>
        </w:rPr>
        <w:t>
      58.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bookmarkEnd w:id="236"/>
    <w:bookmarkStart w:name="z280" w:id="237"/>
    <w:p>
      <w:pPr>
        <w:spacing w:after="0"/>
        <w:ind w:left="0"/>
        <w:jc w:val="both"/>
      </w:pPr>
      <w:r>
        <w:rPr>
          <w:rFonts w:ascii="Times New Roman"/>
          <w:b w:val="false"/>
          <w:i w:val="false"/>
          <w:color w:val="000000"/>
          <w:sz w:val="28"/>
        </w:rPr>
        <w:t>
      59.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bookmarkEnd w:id="237"/>
    <w:bookmarkStart w:name="z281" w:id="238"/>
    <w:p>
      <w:pPr>
        <w:spacing w:after="0"/>
        <w:ind w:left="0"/>
        <w:jc w:val="both"/>
      </w:pPr>
      <w:r>
        <w:rPr>
          <w:rFonts w:ascii="Times New Roman"/>
          <w:b w:val="false"/>
          <w:i w:val="false"/>
          <w:color w:val="000000"/>
          <w:sz w:val="28"/>
        </w:rPr>
        <w:t>
      60.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bookmarkEnd w:id="238"/>
    <w:bookmarkStart w:name="z282" w:id="239"/>
    <w:p>
      <w:pPr>
        <w:spacing w:after="0"/>
        <w:ind w:left="0"/>
        <w:jc w:val="both"/>
      </w:pPr>
      <w:r>
        <w:rPr>
          <w:rFonts w:ascii="Times New Roman"/>
          <w:b w:val="false"/>
          <w:i w:val="false"/>
          <w:color w:val="000000"/>
          <w:sz w:val="28"/>
        </w:rPr>
        <w:t xml:space="preserve">
      61. За руководителями (заведующий) методических кабинетов (структурных подразделений органов управления образования),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педагогической (преподавательской) деятельности на условиях совмещения или совместительства сохраняется имеющаяся квалификационная категория. </w:t>
      </w:r>
    </w:p>
    <w:bookmarkEnd w:id="239"/>
    <w:bookmarkStart w:name="z283" w:id="240"/>
    <w:p>
      <w:pPr>
        <w:spacing w:after="0"/>
        <w:ind w:left="0"/>
        <w:jc w:val="both"/>
      </w:pPr>
      <w:r>
        <w:rPr>
          <w:rFonts w:ascii="Times New Roman"/>
          <w:b w:val="false"/>
          <w:i w:val="false"/>
          <w:color w:val="000000"/>
          <w:sz w:val="28"/>
        </w:rPr>
        <w:t>
      Квалификационная категория, присвоенная по должности педагога (преподавателя), распространяется на должность методиста.</w:t>
      </w:r>
    </w:p>
    <w:bookmarkEnd w:id="240"/>
    <w:bookmarkStart w:name="z284" w:id="241"/>
    <w:p>
      <w:pPr>
        <w:spacing w:after="0"/>
        <w:ind w:left="0"/>
        <w:jc w:val="both"/>
      </w:pPr>
      <w:r>
        <w:rPr>
          <w:rFonts w:ascii="Times New Roman"/>
          <w:b w:val="false"/>
          <w:i w:val="false"/>
          <w:color w:val="000000"/>
          <w:sz w:val="28"/>
        </w:rPr>
        <w:t>
      Квалификационная категория, присвоенная по должности методиста, распространяется на должность педагога (преподавателя).</w:t>
      </w:r>
    </w:p>
    <w:bookmarkEnd w:id="241"/>
    <w:bookmarkStart w:name="z285" w:id="242"/>
    <w:p>
      <w:pPr>
        <w:spacing w:after="0"/>
        <w:ind w:left="0"/>
        <w:jc w:val="both"/>
      </w:pPr>
      <w:r>
        <w:rPr>
          <w:rFonts w:ascii="Times New Roman"/>
          <w:b w:val="false"/>
          <w:i w:val="false"/>
          <w:color w:val="000000"/>
          <w:sz w:val="28"/>
        </w:rPr>
        <w:t>
      62.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 или документа о курсах повышения квалификации.</w:t>
      </w:r>
    </w:p>
    <w:bookmarkEnd w:id="242"/>
    <w:bookmarkStart w:name="z286" w:id="243"/>
    <w:p>
      <w:pPr>
        <w:spacing w:after="0"/>
        <w:ind w:left="0"/>
        <w:jc w:val="both"/>
      </w:pPr>
      <w:r>
        <w:rPr>
          <w:rFonts w:ascii="Times New Roman"/>
          <w:b w:val="false"/>
          <w:i w:val="false"/>
          <w:color w:val="000000"/>
          <w:sz w:val="28"/>
        </w:rPr>
        <w:t>
      63.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243"/>
    <w:bookmarkStart w:name="z287" w:id="244"/>
    <w:p>
      <w:pPr>
        <w:spacing w:after="0"/>
        <w:ind w:left="0"/>
        <w:jc w:val="both"/>
      </w:pPr>
      <w:r>
        <w:rPr>
          <w:rFonts w:ascii="Times New Roman"/>
          <w:b w:val="false"/>
          <w:i w:val="false"/>
          <w:color w:val="000000"/>
          <w:sz w:val="28"/>
        </w:rPr>
        <w:t>
      64.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bookmarkEnd w:id="244"/>
    <w:bookmarkStart w:name="z288" w:id="245"/>
    <w:p>
      <w:pPr>
        <w:spacing w:after="0"/>
        <w:ind w:left="0"/>
        <w:jc w:val="both"/>
      </w:pPr>
      <w:r>
        <w:rPr>
          <w:rFonts w:ascii="Times New Roman"/>
          <w:b w:val="false"/>
          <w:i w:val="false"/>
          <w:color w:val="000000"/>
          <w:sz w:val="28"/>
        </w:rPr>
        <w:t>
      65.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bookmarkEnd w:id="245"/>
    <w:bookmarkStart w:name="z289" w:id="246"/>
    <w:p>
      <w:pPr>
        <w:spacing w:after="0"/>
        <w:ind w:left="0"/>
        <w:jc w:val="left"/>
      </w:pPr>
      <w:r>
        <w:rPr>
          <w:rFonts w:ascii="Times New Roman"/>
          <w:b/>
          <w:i w:val="false"/>
          <w:color w:val="000000"/>
        </w:rPr>
        <w:t xml:space="preserve"> Параграф 2. Порядок досрочного присвоения квалификационных категорий педагогам</w:t>
      </w:r>
    </w:p>
    <w:bookmarkEnd w:id="246"/>
    <w:bookmarkStart w:name="z290" w:id="247"/>
    <w:p>
      <w:pPr>
        <w:spacing w:after="0"/>
        <w:ind w:left="0"/>
        <w:jc w:val="both"/>
      </w:pPr>
      <w:r>
        <w:rPr>
          <w:rFonts w:ascii="Times New Roman"/>
          <w:b w:val="false"/>
          <w:i w:val="false"/>
          <w:color w:val="000000"/>
          <w:sz w:val="28"/>
        </w:rPr>
        <w:t xml:space="preserve">
      66.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при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47"/>
    <w:bookmarkStart w:name="z291" w:id="248"/>
    <w:p>
      <w:pPr>
        <w:spacing w:after="0"/>
        <w:ind w:left="0"/>
        <w:jc w:val="both"/>
      </w:pPr>
      <w:r>
        <w:rPr>
          <w:rFonts w:ascii="Times New Roman"/>
          <w:b w:val="false"/>
          <w:i w:val="false"/>
          <w:color w:val="000000"/>
          <w:sz w:val="28"/>
        </w:rPr>
        <w:t>
      67. Для досрочного присвоения квалификационной категории "педагог-модератор" участвуют педагоги при соответствии не менее двум следующим требованиям:</w:t>
      </w:r>
    </w:p>
    <w:bookmarkEnd w:id="248"/>
    <w:bookmarkStart w:name="z292" w:id="249"/>
    <w:p>
      <w:pPr>
        <w:spacing w:after="0"/>
        <w:ind w:left="0"/>
        <w:jc w:val="both"/>
      </w:pPr>
      <w:r>
        <w:rPr>
          <w:rFonts w:ascii="Times New Roman"/>
          <w:b w:val="false"/>
          <w:i w:val="false"/>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bookmarkEnd w:id="249"/>
    <w:bookmarkStart w:name="z293" w:id="250"/>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bookmarkEnd w:id="250"/>
    <w:bookmarkStart w:name="z294" w:id="251"/>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bookmarkEnd w:id="251"/>
    <w:bookmarkStart w:name="z295" w:id="252"/>
    <w:p>
      <w:pPr>
        <w:spacing w:after="0"/>
        <w:ind w:left="0"/>
        <w:jc w:val="both"/>
      </w:pPr>
      <w:r>
        <w:rPr>
          <w:rFonts w:ascii="Times New Roman"/>
          <w:b w:val="false"/>
          <w:i w:val="false"/>
          <w:color w:val="000000"/>
          <w:sz w:val="28"/>
        </w:rPr>
        <w:t>
      68. Для досрочного присвоения квалификационной категории "педагог-эксперт" участвуют педагоги при соответствии не менее четырем следующим требованиям:</w:t>
      </w:r>
    </w:p>
    <w:bookmarkEnd w:id="252"/>
    <w:bookmarkStart w:name="z296" w:id="25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bookmarkEnd w:id="253"/>
    <w:bookmarkStart w:name="z297" w:id="25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bookmarkEnd w:id="254"/>
    <w:bookmarkStart w:name="z298" w:id="255"/>
    <w:p>
      <w:pPr>
        <w:spacing w:after="0"/>
        <w:ind w:left="0"/>
        <w:jc w:val="both"/>
      </w:pPr>
      <w:r>
        <w:rPr>
          <w:rFonts w:ascii="Times New Roman"/>
          <w:b w:val="false"/>
          <w:i w:val="false"/>
          <w:color w:val="000000"/>
          <w:sz w:val="28"/>
        </w:rPr>
        <w:t>
      удостоенные звания "Лучший педагог" районного/городского уровня;</w:t>
      </w:r>
    </w:p>
    <w:bookmarkEnd w:id="255"/>
    <w:bookmarkStart w:name="z299" w:id="256"/>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bookmarkEnd w:id="256"/>
    <w:bookmarkStart w:name="z300" w:id="257"/>
    <w:p>
      <w:pPr>
        <w:spacing w:after="0"/>
        <w:ind w:left="0"/>
        <w:jc w:val="both"/>
      </w:pPr>
      <w:r>
        <w:rPr>
          <w:rFonts w:ascii="Times New Roman"/>
          <w:b w:val="false"/>
          <w:i w:val="false"/>
          <w:color w:val="000000"/>
          <w:sz w:val="28"/>
        </w:rPr>
        <w:t>
      владеющие английским языком на уровне не ниже С1 (по шкале сефр (CEFR) и преподающие предметы на английском языке;</w:t>
      </w:r>
    </w:p>
    <w:bookmarkEnd w:id="257"/>
    <w:bookmarkStart w:name="z301" w:id="258"/>
    <w:p>
      <w:pPr>
        <w:spacing w:after="0"/>
        <w:ind w:left="0"/>
        <w:jc w:val="both"/>
      </w:pPr>
      <w:r>
        <w:rPr>
          <w:rFonts w:ascii="Times New Roman"/>
          <w:b w:val="false"/>
          <w:i w:val="false"/>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258"/>
    <w:bookmarkStart w:name="z302" w:id="259"/>
    <w:p>
      <w:pPr>
        <w:spacing w:after="0"/>
        <w:ind w:left="0"/>
        <w:jc w:val="both"/>
      </w:pPr>
      <w:r>
        <w:rPr>
          <w:rFonts w:ascii="Times New Roman"/>
          <w:b w:val="false"/>
          <w:i w:val="false"/>
          <w:color w:val="000000"/>
          <w:sz w:val="28"/>
        </w:rPr>
        <w:t>
      являющиеся кандидатами или мастерами спорта международного класса по профилирующему предмету;</w:t>
      </w:r>
    </w:p>
    <w:bookmarkEnd w:id="259"/>
    <w:bookmarkStart w:name="z303" w:id="260"/>
    <w:p>
      <w:pPr>
        <w:spacing w:after="0"/>
        <w:ind w:left="0"/>
        <w:jc w:val="both"/>
      </w:pPr>
      <w:r>
        <w:rPr>
          <w:rFonts w:ascii="Times New Roman"/>
          <w:b w:val="false"/>
          <w:i w:val="false"/>
          <w:color w:val="000000"/>
          <w:sz w:val="28"/>
        </w:rPr>
        <w:t>
      мастера производственного обучения, имеющие самый высокий квалификационный разряд по профилю;</w:t>
      </w:r>
    </w:p>
    <w:bookmarkEnd w:id="260"/>
    <w:bookmarkStart w:name="z304" w:id="261"/>
    <w:p>
      <w:pPr>
        <w:spacing w:after="0"/>
        <w:ind w:left="0"/>
        <w:jc w:val="both"/>
      </w:pPr>
      <w:r>
        <w:rPr>
          <w:rFonts w:ascii="Times New Roman"/>
          <w:b w:val="false"/>
          <w:i w:val="false"/>
          <w:color w:val="000000"/>
          <w:sz w:val="28"/>
        </w:rPr>
        <w:t>
      подготовившие победителей или призеров областных чемпионатов уорлд скилс (WorldSkills).</w:t>
      </w:r>
    </w:p>
    <w:bookmarkEnd w:id="261"/>
    <w:bookmarkStart w:name="z305" w:id="262"/>
    <w:p>
      <w:pPr>
        <w:spacing w:after="0"/>
        <w:ind w:left="0"/>
        <w:jc w:val="both"/>
      </w:pPr>
      <w:r>
        <w:rPr>
          <w:rFonts w:ascii="Times New Roman"/>
          <w:b w:val="false"/>
          <w:i w:val="false"/>
          <w:color w:val="000000"/>
          <w:sz w:val="28"/>
        </w:rPr>
        <w:t>
      69. Для досрочного присвоения квалификационной категории "педагог-исследователь" участвуют педагоги при соответствии не менее пяти следующим требованиям (за исключением лиц, указанных в пятом абзаце настоящего пункта):</w:t>
      </w:r>
    </w:p>
    <w:bookmarkEnd w:id="262"/>
    <w:bookmarkStart w:name="z306" w:id="263"/>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bookmarkEnd w:id="263"/>
    <w:bookmarkStart w:name="z307" w:id="264"/>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bookmarkEnd w:id="264"/>
    <w:bookmarkStart w:name="z308" w:id="265"/>
    <w:p>
      <w:pPr>
        <w:spacing w:after="0"/>
        <w:ind w:left="0"/>
        <w:jc w:val="both"/>
      </w:pPr>
      <w:r>
        <w:rPr>
          <w:rFonts w:ascii="Times New Roman"/>
          <w:b w:val="false"/>
          <w:i w:val="false"/>
          <w:color w:val="000000"/>
          <w:sz w:val="28"/>
        </w:rPr>
        <w:t>
      подготовившие победителей или призеров республиканских, или международных чемпионатов уорлд скилс (WorldSkills);</w:t>
      </w:r>
    </w:p>
    <w:bookmarkEnd w:id="265"/>
    <w:bookmarkStart w:name="z309" w:id="266"/>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266"/>
    <w:bookmarkStart w:name="z310" w:id="267"/>
    <w:p>
      <w:pPr>
        <w:spacing w:after="0"/>
        <w:ind w:left="0"/>
        <w:jc w:val="both"/>
      </w:pPr>
      <w:r>
        <w:rPr>
          <w:rFonts w:ascii="Times New Roman"/>
          <w:b w:val="false"/>
          <w:i w:val="false"/>
          <w:color w:val="000000"/>
          <w:sz w:val="28"/>
        </w:rPr>
        <w:t>
      удостоенные звания "Лучший педагог" областного уровня;</w:t>
      </w:r>
    </w:p>
    <w:bookmarkEnd w:id="267"/>
    <w:bookmarkStart w:name="z311" w:id="268"/>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268"/>
    <w:bookmarkStart w:name="z312" w:id="269"/>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трех лет.</w:t>
      </w:r>
    </w:p>
    <w:bookmarkEnd w:id="269"/>
    <w:bookmarkStart w:name="z313" w:id="270"/>
    <w:p>
      <w:pPr>
        <w:spacing w:after="0"/>
        <w:ind w:left="0"/>
        <w:jc w:val="both"/>
      </w:pPr>
      <w:r>
        <w:rPr>
          <w:rFonts w:ascii="Times New Roman"/>
          <w:b w:val="false"/>
          <w:i w:val="false"/>
          <w:color w:val="000000"/>
          <w:sz w:val="28"/>
        </w:rPr>
        <w:t>
      70. Для досрочного присвоения квалификационной категории "педагог-мастер" участвуют педагоги при соответствии не менее шести следующим требованиям:</w:t>
      </w:r>
    </w:p>
    <w:bookmarkEnd w:id="270"/>
    <w:bookmarkStart w:name="z314" w:id="271"/>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bookmarkEnd w:id="271"/>
    <w:bookmarkStart w:name="z315" w:id="272"/>
    <w:p>
      <w:pPr>
        <w:spacing w:after="0"/>
        <w:ind w:left="0"/>
        <w:jc w:val="both"/>
      </w:pPr>
      <w:r>
        <w:rPr>
          <w:rFonts w:ascii="Times New Roman"/>
          <w:b w:val="false"/>
          <w:i w:val="false"/>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bookmarkEnd w:id="272"/>
    <w:bookmarkStart w:name="z316" w:id="273"/>
    <w:p>
      <w:pPr>
        <w:spacing w:after="0"/>
        <w:ind w:left="0"/>
        <w:jc w:val="both"/>
      </w:pPr>
      <w:r>
        <w:rPr>
          <w:rFonts w:ascii="Times New Roman"/>
          <w:b w:val="false"/>
          <w:i w:val="false"/>
          <w:color w:val="000000"/>
          <w:sz w:val="28"/>
        </w:rPr>
        <w:t>
      внедрившие лучшие педагогические практики и наработки или разработавшие программы, реализованные в организации образования и получившие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w:t>
      </w:r>
    </w:p>
    <w:bookmarkEnd w:id="273"/>
    <w:bookmarkStart w:name="z317" w:id="274"/>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274"/>
    <w:bookmarkStart w:name="z318" w:id="275"/>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275"/>
    <w:bookmarkStart w:name="z319" w:id="276"/>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пяти лет;</w:t>
      </w:r>
    </w:p>
    <w:bookmarkEnd w:id="276"/>
    <w:bookmarkStart w:name="z320" w:id="277"/>
    <w:p>
      <w:pPr>
        <w:spacing w:after="0"/>
        <w:ind w:left="0"/>
        <w:jc w:val="both"/>
      </w:pPr>
      <w:r>
        <w:rPr>
          <w:rFonts w:ascii="Times New Roman"/>
          <w:b w:val="false"/>
          <w:i w:val="false"/>
          <w:color w:val="000000"/>
          <w:sz w:val="28"/>
        </w:rPr>
        <w:t>
      удостоенные звания "Лучший педагог" Республики Казахстан;</w:t>
      </w:r>
    </w:p>
    <w:bookmarkEnd w:id="277"/>
    <w:bookmarkStart w:name="z321" w:id="278"/>
    <w:p>
      <w:pPr>
        <w:spacing w:after="0"/>
        <w:ind w:left="0"/>
        <w:jc w:val="both"/>
      </w:pPr>
      <w:r>
        <w:rPr>
          <w:rFonts w:ascii="Times New Roman"/>
          <w:b w:val="false"/>
          <w:i w:val="false"/>
          <w:color w:val="000000"/>
          <w:sz w:val="28"/>
        </w:rPr>
        <w:t>
      подготовившие победителей или призеров международных чемпионатов уорлд скилс (WorldSkills).</w:t>
      </w:r>
    </w:p>
    <w:bookmarkEnd w:id="278"/>
    <w:bookmarkStart w:name="z322" w:id="279"/>
    <w:p>
      <w:pPr>
        <w:spacing w:after="0"/>
        <w:ind w:left="0"/>
        <w:jc w:val="both"/>
      </w:pPr>
      <w:r>
        <w:rPr>
          <w:rFonts w:ascii="Times New Roman"/>
          <w:b w:val="false"/>
          <w:i w:val="false"/>
          <w:color w:val="000000"/>
          <w:sz w:val="28"/>
        </w:rPr>
        <w:t>
      71.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bookmarkEnd w:id="279"/>
    <w:bookmarkStart w:name="z323" w:id="280"/>
    <w:p>
      <w:pPr>
        <w:spacing w:after="0"/>
        <w:ind w:left="0"/>
        <w:jc w:val="left"/>
      </w:pPr>
      <w:r>
        <w:rPr>
          <w:rFonts w:ascii="Times New Roman"/>
          <w:b/>
          <w:i w:val="false"/>
          <w:color w:val="000000"/>
        </w:rPr>
        <w:t xml:space="preserve"> Параграф 3. Порядок присвоения квалификационной категории педагогам по упрощенному порядку</w:t>
      </w:r>
    </w:p>
    <w:bookmarkEnd w:id="280"/>
    <w:bookmarkStart w:name="z324" w:id="281"/>
    <w:p>
      <w:pPr>
        <w:spacing w:after="0"/>
        <w:ind w:left="0"/>
        <w:jc w:val="both"/>
      </w:pPr>
      <w:r>
        <w:rPr>
          <w:rFonts w:ascii="Times New Roman"/>
          <w:b w:val="false"/>
          <w:i w:val="false"/>
          <w:color w:val="000000"/>
          <w:sz w:val="28"/>
        </w:rPr>
        <w:t>
      72.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"педагог-модератор"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bookmarkEnd w:id="281"/>
    <w:bookmarkStart w:name="z325" w:id="282"/>
    <w:p>
      <w:pPr>
        <w:spacing w:after="0"/>
        <w:ind w:left="0"/>
        <w:jc w:val="both"/>
      </w:pPr>
      <w:r>
        <w:rPr>
          <w:rFonts w:ascii="Times New Roman"/>
          <w:b w:val="false"/>
          <w:i w:val="false"/>
          <w:color w:val="000000"/>
          <w:sz w:val="28"/>
        </w:rPr>
        <w:t>
      73. Квалификационная категория "педагог-модератор"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не менее пяти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bookmarkEnd w:id="282"/>
    <w:bookmarkStart w:name="z326" w:id="283"/>
    <w:p>
      <w:pPr>
        <w:spacing w:after="0"/>
        <w:ind w:left="0"/>
        <w:jc w:val="both"/>
      </w:pPr>
      <w:r>
        <w:rPr>
          <w:rFonts w:ascii="Times New Roman"/>
          <w:b w:val="false"/>
          <w:i w:val="false"/>
          <w:color w:val="000000"/>
          <w:sz w:val="28"/>
        </w:rPr>
        <w:t>
      Квалификационная категория "педагог-эксперт" присваивается без прохождения аттестации на основании личного заявления лицам, имеющим стаж работы на производстве по соответствующей специальности или профилю более десяти последних лет на момент трудоустройства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w:t>
      </w:r>
    </w:p>
    <w:bookmarkEnd w:id="283"/>
    <w:bookmarkStart w:name="z327" w:id="284"/>
    <w:p>
      <w:pPr>
        <w:spacing w:after="0"/>
        <w:ind w:left="0"/>
        <w:jc w:val="both"/>
      </w:pPr>
      <w:r>
        <w:rPr>
          <w:rFonts w:ascii="Times New Roman"/>
          <w:b w:val="false"/>
          <w:i w:val="false"/>
          <w:color w:val="000000"/>
          <w:sz w:val="28"/>
        </w:rPr>
        <w:t>
      74.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84"/>
    <w:bookmarkStart w:name="z328" w:id="285"/>
    <w:p>
      <w:pPr>
        <w:spacing w:after="0"/>
        <w:ind w:left="0"/>
        <w:jc w:val="both"/>
      </w:pPr>
      <w:r>
        <w:rPr>
          <w:rFonts w:ascii="Times New Roman"/>
          <w:b w:val="false"/>
          <w:i w:val="false"/>
          <w:color w:val="000000"/>
          <w:sz w:val="28"/>
        </w:rPr>
        <w:t xml:space="preserve">
      английский язык: айелтс (IELTS) – 6,5 баллов или тойфл (TOEFL) (іnternet Based Test (іBT))– 79-84 баллов; </w:t>
      </w:r>
    </w:p>
    <w:bookmarkEnd w:id="285"/>
    <w:bookmarkStart w:name="z329" w:id="286"/>
    <w:p>
      <w:pPr>
        <w:spacing w:after="0"/>
        <w:ind w:left="0"/>
        <w:jc w:val="both"/>
      </w:pPr>
      <w:r>
        <w:rPr>
          <w:rFonts w:ascii="Times New Roman"/>
          <w:b w:val="false"/>
          <w:i w:val="false"/>
          <w:color w:val="000000"/>
          <w:sz w:val="28"/>
        </w:rPr>
        <w:t>
      французский язык: дельф (DELF) – В2;</w:t>
      </w:r>
    </w:p>
    <w:bookmarkEnd w:id="286"/>
    <w:bookmarkStart w:name="z330" w:id="287"/>
    <w:p>
      <w:pPr>
        <w:spacing w:after="0"/>
        <w:ind w:left="0"/>
        <w:jc w:val="both"/>
      </w:pPr>
      <w:r>
        <w:rPr>
          <w:rFonts w:ascii="Times New Roman"/>
          <w:b w:val="false"/>
          <w:i w:val="false"/>
          <w:color w:val="000000"/>
          <w:sz w:val="28"/>
        </w:rPr>
        <w:t>
      немецкий язык: гесэ цэтификат (Goethe Zertifikat) – В2 присваивается квалификационная категория "педагог-модератор" без прохождения процедуры аттестации.</w:t>
      </w:r>
    </w:p>
    <w:bookmarkEnd w:id="287"/>
    <w:bookmarkStart w:name="z331" w:id="288"/>
    <w:p>
      <w:pPr>
        <w:spacing w:after="0"/>
        <w:ind w:left="0"/>
        <w:jc w:val="both"/>
      </w:pPr>
      <w:r>
        <w:rPr>
          <w:rFonts w:ascii="Times New Roman"/>
          <w:b w:val="false"/>
          <w:i w:val="false"/>
          <w:color w:val="000000"/>
          <w:sz w:val="28"/>
        </w:rPr>
        <w:t>
      75.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88"/>
    <w:bookmarkStart w:name="z332" w:id="289"/>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289"/>
    <w:bookmarkStart w:name="z333" w:id="290"/>
    <w:p>
      <w:pPr>
        <w:spacing w:after="0"/>
        <w:ind w:left="0"/>
        <w:jc w:val="both"/>
      </w:pPr>
      <w:r>
        <w:rPr>
          <w:rFonts w:ascii="Times New Roman"/>
          <w:b w:val="false"/>
          <w:i w:val="false"/>
          <w:color w:val="000000"/>
          <w:sz w:val="28"/>
        </w:rPr>
        <w:t>
      французский язык: дельф (DELF) – В2;</w:t>
      </w:r>
    </w:p>
    <w:bookmarkEnd w:id="290"/>
    <w:bookmarkStart w:name="z334" w:id="291"/>
    <w:p>
      <w:pPr>
        <w:spacing w:after="0"/>
        <w:ind w:left="0"/>
        <w:jc w:val="both"/>
      </w:pPr>
      <w:r>
        <w:rPr>
          <w:rFonts w:ascii="Times New Roman"/>
          <w:b w:val="false"/>
          <w:i w:val="false"/>
          <w:color w:val="000000"/>
          <w:sz w:val="28"/>
        </w:rPr>
        <w:t xml:space="preserve">
      немецкий язык: гесэ цэтификат (Goethe Zertifikat) – В2 присваивается квалификационная категория "педагог-эксперт" после прохождения комплексного аналитического обобщения результатов деятельности без дальнейшего прохождения процедуры ОЗП. </w:t>
      </w:r>
    </w:p>
    <w:bookmarkEnd w:id="291"/>
    <w:bookmarkStart w:name="z335" w:id="292"/>
    <w:p>
      <w:pPr>
        <w:spacing w:after="0"/>
        <w:ind w:left="0"/>
        <w:jc w:val="both"/>
      </w:pPr>
      <w:r>
        <w:rPr>
          <w:rFonts w:ascii="Times New Roman"/>
          <w:b w:val="false"/>
          <w:i w:val="false"/>
          <w:color w:val="000000"/>
          <w:sz w:val="28"/>
        </w:rPr>
        <w:t>
      76.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92"/>
    <w:bookmarkStart w:name="z336" w:id="293"/>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w:t>
      </w:r>
    </w:p>
    <w:bookmarkEnd w:id="293"/>
    <w:bookmarkStart w:name="z337" w:id="294"/>
    <w:p>
      <w:pPr>
        <w:spacing w:after="0"/>
        <w:ind w:left="0"/>
        <w:jc w:val="both"/>
      </w:pPr>
      <w:r>
        <w:rPr>
          <w:rFonts w:ascii="Times New Roman"/>
          <w:b w:val="false"/>
          <w:i w:val="false"/>
          <w:color w:val="000000"/>
          <w:sz w:val="28"/>
        </w:rPr>
        <w:t>
      тикити TKT (тичинг ноулидж тест Teaching Knowledge Test) модулс (Modules) 1-3 (Один из 3-х модулей) бэнд (Band) 3-4/4 (результат 3-4 из 4 баллов);</w:t>
      </w:r>
    </w:p>
    <w:bookmarkEnd w:id="294"/>
    <w:bookmarkStart w:name="z338" w:id="295"/>
    <w:p>
      <w:pPr>
        <w:spacing w:after="0"/>
        <w:ind w:left="0"/>
        <w:jc w:val="both"/>
      </w:pPr>
      <w:r>
        <w:rPr>
          <w:rFonts w:ascii="Times New Roman"/>
          <w:b w:val="false"/>
          <w:i w:val="false"/>
          <w:color w:val="000000"/>
          <w:sz w:val="28"/>
        </w:rPr>
        <w:t>
      французский язык: дельф (DELF) – С1;</w:t>
      </w:r>
    </w:p>
    <w:bookmarkEnd w:id="295"/>
    <w:bookmarkStart w:name="z339" w:id="296"/>
    <w:p>
      <w:pPr>
        <w:spacing w:after="0"/>
        <w:ind w:left="0"/>
        <w:jc w:val="both"/>
      </w:pPr>
      <w:r>
        <w:rPr>
          <w:rFonts w:ascii="Times New Roman"/>
          <w:b w:val="false"/>
          <w:i w:val="false"/>
          <w:color w:val="000000"/>
          <w:sz w:val="28"/>
        </w:rPr>
        <w:t>
      немецкий язык: гесэ цэтификат (Goethe Zertifikat) – С1;</w:t>
      </w:r>
    </w:p>
    <w:bookmarkEnd w:id="296"/>
    <w:bookmarkStart w:name="z340" w:id="297"/>
    <w:p>
      <w:pPr>
        <w:spacing w:after="0"/>
        <w:ind w:left="0"/>
        <w:jc w:val="both"/>
      </w:pPr>
      <w:r>
        <w:rPr>
          <w:rFonts w:ascii="Times New Roman"/>
          <w:b w:val="false"/>
          <w:i w:val="false"/>
          <w:color w:val="000000"/>
          <w:sz w:val="28"/>
        </w:rPr>
        <w:t>
      присваивается квалификационная категория "педагог-исследователь" после прохождения комплексного аналитического обобщения результатов деятельности без дальнейшего прохождения процедуры ОЗП.</w:t>
      </w:r>
    </w:p>
    <w:bookmarkEnd w:id="297"/>
    <w:bookmarkStart w:name="z341" w:id="298"/>
    <w:p>
      <w:pPr>
        <w:spacing w:after="0"/>
        <w:ind w:left="0"/>
        <w:jc w:val="both"/>
      </w:pPr>
      <w:r>
        <w:rPr>
          <w:rFonts w:ascii="Times New Roman"/>
          <w:b w:val="false"/>
          <w:i w:val="false"/>
          <w:color w:val="000000"/>
          <w:sz w:val="28"/>
        </w:rPr>
        <w:t>
      Квалификационная категория "педагог-исследователь" присваивается педагогам английского языка, имеющим сертификат сэлта CELTA (сертифекейт ин инглиш лэнгуиж тичинг то адалтс. Кембридж Certificate in English Language Teaching to Adults. Cambridge) пас энд эбав Pass and above, без прохождения процедуры аттестации на основании личного заявления,</w:t>
      </w:r>
    </w:p>
    <w:bookmarkEnd w:id="298"/>
    <w:bookmarkStart w:name="z342" w:id="299"/>
    <w:p>
      <w:pPr>
        <w:spacing w:after="0"/>
        <w:ind w:left="0"/>
        <w:jc w:val="both"/>
      </w:pPr>
      <w:r>
        <w:rPr>
          <w:rFonts w:ascii="Times New Roman"/>
          <w:b w:val="false"/>
          <w:i w:val="false"/>
          <w:color w:val="000000"/>
          <w:sz w:val="28"/>
        </w:rPr>
        <w:t>
      77. Педагогам иностранных (английский, немецкий, французский) языков на основании личного заявления и сертификата по уровню владения иностранным языком:</w:t>
      </w:r>
    </w:p>
    <w:bookmarkEnd w:id="299"/>
    <w:bookmarkStart w:name="z343" w:id="300"/>
    <w:p>
      <w:pPr>
        <w:spacing w:after="0"/>
        <w:ind w:left="0"/>
        <w:jc w:val="both"/>
      </w:pPr>
      <w:r>
        <w:rPr>
          <w:rFonts w:ascii="Times New Roman"/>
          <w:b w:val="false"/>
          <w:i w:val="false"/>
          <w:color w:val="000000"/>
          <w:sz w:val="28"/>
        </w:rPr>
        <w:t>
      английский язык: айелтс (IELTS) –7,5 баллов или тойфл (TOEFL) (Интернет бейсд тест (Ай Би Ти) іnternet Based Test (іBT)) – 102-109 баллов;</w:t>
      </w:r>
    </w:p>
    <w:bookmarkEnd w:id="300"/>
    <w:bookmarkStart w:name="z344" w:id="301"/>
    <w:p>
      <w:pPr>
        <w:spacing w:after="0"/>
        <w:ind w:left="0"/>
        <w:jc w:val="both"/>
      </w:pPr>
      <w:r>
        <w:rPr>
          <w:rFonts w:ascii="Times New Roman"/>
          <w:b w:val="false"/>
          <w:i w:val="false"/>
          <w:color w:val="000000"/>
          <w:sz w:val="28"/>
        </w:rPr>
        <w:t>
      тикити TKT (тичинг ноулидж тест Teaching Knowledge Test) модулс Modules 1-3 (Один из 3-х модулей) бэнд Band 3-4/4 (результат 3-4 из 4 баллов);</w:t>
      </w:r>
    </w:p>
    <w:bookmarkEnd w:id="301"/>
    <w:bookmarkStart w:name="z345" w:id="302"/>
    <w:p>
      <w:pPr>
        <w:spacing w:after="0"/>
        <w:ind w:left="0"/>
        <w:jc w:val="both"/>
      </w:pPr>
      <w:r>
        <w:rPr>
          <w:rFonts w:ascii="Times New Roman"/>
          <w:b w:val="false"/>
          <w:i w:val="false"/>
          <w:color w:val="000000"/>
          <w:sz w:val="28"/>
        </w:rPr>
        <w:t>
      французский язык: дельф (DELF) – С1;</w:t>
      </w:r>
    </w:p>
    <w:bookmarkEnd w:id="302"/>
    <w:bookmarkStart w:name="z346" w:id="303"/>
    <w:p>
      <w:pPr>
        <w:spacing w:after="0"/>
        <w:ind w:left="0"/>
        <w:jc w:val="both"/>
      </w:pPr>
      <w:r>
        <w:rPr>
          <w:rFonts w:ascii="Times New Roman"/>
          <w:b w:val="false"/>
          <w:i w:val="false"/>
          <w:color w:val="000000"/>
          <w:sz w:val="28"/>
        </w:rPr>
        <w:t>
      немецкий язык: гесэ цэтификат (Goethe Zertifikat) – С1,</w:t>
      </w:r>
    </w:p>
    <w:bookmarkEnd w:id="303"/>
    <w:bookmarkStart w:name="z347" w:id="304"/>
    <w:p>
      <w:pPr>
        <w:spacing w:after="0"/>
        <w:ind w:left="0"/>
        <w:jc w:val="both"/>
      </w:pPr>
      <w:r>
        <w:rPr>
          <w:rFonts w:ascii="Times New Roman"/>
          <w:b w:val="false"/>
          <w:i w:val="false"/>
          <w:color w:val="000000"/>
          <w:sz w:val="28"/>
        </w:rPr>
        <w:t>
      присваивается квалификационная категория "педагог-мастер" после прохождения комплексного аналитического обобщения результатов деятельности без дальнейшего прохождения процедуры ОЗП.</w:t>
      </w:r>
    </w:p>
    <w:bookmarkEnd w:id="304"/>
    <w:bookmarkStart w:name="z348" w:id="305"/>
    <w:p>
      <w:pPr>
        <w:spacing w:after="0"/>
        <w:ind w:left="0"/>
        <w:jc w:val="both"/>
      </w:pPr>
      <w:r>
        <w:rPr>
          <w:rFonts w:ascii="Times New Roman"/>
          <w:b w:val="false"/>
          <w:i w:val="false"/>
          <w:color w:val="000000"/>
          <w:sz w:val="28"/>
        </w:rPr>
        <w:t>
      Квалификационная категория "педагог-мастер" присваивается педагогам английского языка, имеющим сертификат дэлта DELTA (диплом ин инглш лэнгуж тичинг ту адалтс Diploma in English Language Teaching to Adults) пас энд эбав Pass and above, без прохождения процедуры аттестации на основании личного заявления.</w:t>
      </w:r>
    </w:p>
    <w:bookmarkEnd w:id="305"/>
    <w:bookmarkStart w:name="z349" w:id="306"/>
    <w:p>
      <w:pPr>
        <w:spacing w:after="0"/>
        <w:ind w:left="0"/>
        <w:jc w:val="both"/>
      </w:pPr>
      <w:r>
        <w:rPr>
          <w:rFonts w:ascii="Times New Roman"/>
          <w:b w:val="false"/>
          <w:i w:val="false"/>
          <w:color w:val="000000"/>
          <w:sz w:val="28"/>
        </w:rPr>
        <w:t>
      78. Педагоги иностранных языков, не имеющие вышеназванные сертификаты, проходят процедуру присвоения квалификационной категории на общих основаниях.</w:t>
      </w:r>
    </w:p>
    <w:bookmarkEnd w:id="306"/>
    <w:bookmarkStart w:name="z350" w:id="307"/>
    <w:p>
      <w:pPr>
        <w:spacing w:after="0"/>
        <w:ind w:left="0"/>
        <w:jc w:val="both"/>
      </w:pPr>
      <w:r>
        <w:rPr>
          <w:rFonts w:ascii="Times New Roman"/>
          <w:b w:val="false"/>
          <w:i w:val="false"/>
          <w:color w:val="000000"/>
          <w:sz w:val="28"/>
        </w:rPr>
        <w:t>
      79. Педагогам иностранных (китайский, турецкий, арабский и другие) языков на основании личного заявления и сертификата, официально признанного в странах носителях языка, присваивается:</w:t>
      </w:r>
    </w:p>
    <w:bookmarkEnd w:id="307"/>
    <w:bookmarkStart w:name="z351" w:id="308"/>
    <w:p>
      <w:pPr>
        <w:spacing w:after="0"/>
        <w:ind w:left="0"/>
        <w:jc w:val="both"/>
      </w:pPr>
      <w:r>
        <w:rPr>
          <w:rFonts w:ascii="Times New Roman"/>
          <w:b w:val="false"/>
          <w:i w:val="false"/>
          <w:color w:val="000000"/>
          <w:sz w:val="28"/>
        </w:rPr>
        <w:t>
      квалификационная категория "педагог-модератор" - по уровню В2;</w:t>
      </w:r>
    </w:p>
    <w:bookmarkEnd w:id="308"/>
    <w:bookmarkStart w:name="z352" w:id="309"/>
    <w:p>
      <w:pPr>
        <w:spacing w:after="0"/>
        <w:ind w:left="0"/>
        <w:jc w:val="both"/>
      </w:pPr>
      <w:r>
        <w:rPr>
          <w:rFonts w:ascii="Times New Roman"/>
          <w:b w:val="false"/>
          <w:i w:val="false"/>
          <w:color w:val="000000"/>
          <w:sz w:val="28"/>
        </w:rPr>
        <w:t>
      квалификационная категория "педагог-эксперт" - по уровню С1 или С2 после прохождения комплексного аналитического обобщения результатов деятельности без дальнейшего прохождения процедуры ОЗП.</w:t>
      </w:r>
    </w:p>
    <w:bookmarkEnd w:id="309"/>
    <w:bookmarkStart w:name="z353" w:id="310"/>
    <w:p>
      <w:pPr>
        <w:spacing w:after="0"/>
        <w:ind w:left="0"/>
        <w:jc w:val="both"/>
      </w:pPr>
      <w:r>
        <w:rPr>
          <w:rFonts w:ascii="Times New Roman"/>
          <w:b w:val="false"/>
          <w:i w:val="false"/>
          <w:color w:val="000000"/>
          <w:sz w:val="28"/>
        </w:rPr>
        <w:t>
      80. Лицам, не имеющим педагогического образования, но имеющим сертификаты по уровню владения английским языком на основании личного заявления без прохождения процедуры аттестации присваивается квалификационная категория:</w:t>
      </w:r>
    </w:p>
    <w:bookmarkEnd w:id="310"/>
    <w:bookmarkStart w:name="z354" w:id="311"/>
    <w:p>
      <w:pPr>
        <w:spacing w:after="0"/>
        <w:ind w:left="0"/>
        <w:jc w:val="both"/>
      </w:pPr>
      <w:r>
        <w:rPr>
          <w:rFonts w:ascii="Times New Roman"/>
          <w:b w:val="false"/>
          <w:i w:val="false"/>
          <w:color w:val="000000"/>
          <w:sz w:val="28"/>
        </w:rPr>
        <w:t>
      "педагог-эксперт":</w:t>
      </w:r>
    </w:p>
    <w:bookmarkEnd w:id="311"/>
    <w:bookmarkStart w:name="z355" w:id="312"/>
    <w:p>
      <w:pPr>
        <w:spacing w:after="0"/>
        <w:ind w:left="0"/>
        <w:jc w:val="both"/>
      </w:pPr>
      <w:r>
        <w:rPr>
          <w:rFonts w:ascii="Times New Roman"/>
          <w:b w:val="false"/>
          <w:i w:val="false"/>
          <w:color w:val="000000"/>
          <w:sz w:val="28"/>
        </w:rPr>
        <w:t>
      Тойфл/тойсол TEFL/TESOL (тичинг инглш ту спикерс оф азэ лэнгужес Teaching English to Speakers of Other Languages/ Тичинг инглиш әс э форинг лэнгуиж Teaching English as a Foreign Language);</w:t>
      </w:r>
    </w:p>
    <w:bookmarkEnd w:id="312"/>
    <w:bookmarkStart w:name="z356" w:id="313"/>
    <w:p>
      <w:pPr>
        <w:spacing w:after="0"/>
        <w:ind w:left="0"/>
        <w:jc w:val="both"/>
      </w:pPr>
      <w:r>
        <w:rPr>
          <w:rFonts w:ascii="Times New Roman"/>
          <w:b w:val="false"/>
          <w:i w:val="false"/>
          <w:color w:val="000000"/>
          <w:sz w:val="28"/>
        </w:rPr>
        <w:t>
      "педагог-исследователь":</w:t>
      </w:r>
    </w:p>
    <w:bookmarkEnd w:id="313"/>
    <w:bookmarkStart w:name="z357" w:id="314"/>
    <w:p>
      <w:pPr>
        <w:spacing w:after="0"/>
        <w:ind w:left="0"/>
        <w:jc w:val="both"/>
      </w:pPr>
      <w:r>
        <w:rPr>
          <w:rFonts w:ascii="Times New Roman"/>
          <w:b w:val="false"/>
          <w:i w:val="false"/>
          <w:color w:val="000000"/>
          <w:sz w:val="28"/>
        </w:rPr>
        <w:t>
      Селта CELTA (сертифекейт ин инглиш лэнгуиж тичинг то адалтс. Кембридж Certificate in English Language Teaching to Adults. Cambridge) рас энд эбав PASS B and above;</w:t>
      </w:r>
    </w:p>
    <w:bookmarkEnd w:id="314"/>
    <w:bookmarkStart w:name="z358" w:id="315"/>
    <w:p>
      <w:pPr>
        <w:spacing w:after="0"/>
        <w:ind w:left="0"/>
        <w:jc w:val="both"/>
      </w:pPr>
      <w:r>
        <w:rPr>
          <w:rFonts w:ascii="Times New Roman"/>
          <w:b w:val="false"/>
          <w:i w:val="false"/>
          <w:color w:val="000000"/>
          <w:sz w:val="28"/>
        </w:rPr>
        <w:t>
      "педагог-мастер":</w:t>
      </w:r>
    </w:p>
    <w:bookmarkEnd w:id="315"/>
    <w:bookmarkStart w:name="z359" w:id="316"/>
    <w:p>
      <w:pPr>
        <w:spacing w:after="0"/>
        <w:ind w:left="0"/>
        <w:jc w:val="both"/>
      </w:pPr>
      <w:r>
        <w:rPr>
          <w:rFonts w:ascii="Times New Roman"/>
          <w:b w:val="false"/>
          <w:i w:val="false"/>
          <w:color w:val="000000"/>
          <w:sz w:val="28"/>
        </w:rPr>
        <w:t>
      Делта DELTA (диплом ин инглш лэнгуж тичинг ту адалтс Diploma in English Language Teaching to Adults) ) пас энд эбав Pass and above.</w:t>
      </w:r>
    </w:p>
    <w:bookmarkEnd w:id="316"/>
    <w:bookmarkStart w:name="z360" w:id="317"/>
    <w:p>
      <w:pPr>
        <w:spacing w:after="0"/>
        <w:ind w:left="0"/>
        <w:jc w:val="both"/>
      </w:pPr>
      <w:r>
        <w:rPr>
          <w:rFonts w:ascii="Times New Roman"/>
          <w:b w:val="false"/>
          <w:i w:val="false"/>
          <w:color w:val="000000"/>
          <w:sz w:val="28"/>
        </w:rPr>
        <w:t xml:space="preserve">
      81. Педагогам, принятым на работу по Специальной программе,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личного заявления присваивается квалификационная категория без прохождения процедуры аттестации:</w:t>
      </w:r>
    </w:p>
    <w:bookmarkEnd w:id="317"/>
    <w:bookmarkStart w:name="z361" w:id="318"/>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318"/>
    <w:bookmarkStart w:name="z362" w:id="319"/>
    <w:p>
      <w:pPr>
        <w:spacing w:after="0"/>
        <w:ind w:left="0"/>
        <w:jc w:val="both"/>
      </w:pPr>
      <w:r>
        <w:rPr>
          <w:rFonts w:ascii="Times New Roman"/>
          <w:b w:val="false"/>
          <w:i w:val="false"/>
          <w:color w:val="000000"/>
          <w:sz w:val="28"/>
        </w:rPr>
        <w:t>
      педагогам, имеющим квалификационную категорию "педагог-эксперт", "педагог-исследователь", - на одну ступень выше.</w:t>
      </w:r>
    </w:p>
    <w:bookmarkEnd w:id="319"/>
    <w:bookmarkStart w:name="z363" w:id="320"/>
    <w:p>
      <w:pPr>
        <w:spacing w:after="0"/>
        <w:ind w:left="0"/>
        <w:jc w:val="both"/>
      </w:pPr>
      <w:r>
        <w:rPr>
          <w:rFonts w:ascii="Times New Roman"/>
          <w:b w:val="false"/>
          <w:i w:val="false"/>
          <w:color w:val="000000"/>
          <w:sz w:val="28"/>
        </w:rPr>
        <w:t>
      Полученная квалификационная категория сохраняется на период работы по Специальной программе. При переходе на другую работу – присваивается предыдущая квалификационная категория.</w:t>
      </w:r>
    </w:p>
    <w:bookmarkEnd w:id="320"/>
    <w:bookmarkStart w:name="z364" w:id="321"/>
    <w:p>
      <w:pPr>
        <w:spacing w:after="0"/>
        <w:ind w:left="0"/>
        <w:jc w:val="left"/>
      </w:pPr>
      <w:r>
        <w:rPr>
          <w:rFonts w:ascii="Times New Roman"/>
          <w:b/>
          <w:i w:val="false"/>
          <w:color w:val="000000"/>
        </w:rPr>
        <w:t xml:space="preserve"> Глава 4. Порядок проведения ОЗП</w:t>
      </w:r>
    </w:p>
    <w:bookmarkEnd w:id="321"/>
    <w:bookmarkStart w:name="z365" w:id="322"/>
    <w:p>
      <w:pPr>
        <w:spacing w:after="0"/>
        <w:ind w:left="0"/>
        <w:jc w:val="both"/>
      </w:pPr>
      <w:r>
        <w:rPr>
          <w:rFonts w:ascii="Times New Roman"/>
          <w:b w:val="false"/>
          <w:i w:val="false"/>
          <w:color w:val="000000"/>
          <w:sz w:val="28"/>
        </w:rPr>
        <w:t xml:space="preserve">
      82. Для сдачи ОЗП педагог подает заявление по специальности, указанной в дипломе или по основной должности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настоящих Правил в организацию, определенную уполномоченным органом в области образования. При подаче заявления на прохождение ОЗП педагоги выбирают язык сдачи (казахский, русский), дату, время.</w:t>
      </w:r>
    </w:p>
    <w:bookmarkEnd w:id="322"/>
    <w:bookmarkStart w:name="z366" w:id="323"/>
    <w:p>
      <w:pPr>
        <w:spacing w:after="0"/>
        <w:ind w:left="0"/>
        <w:jc w:val="both"/>
      </w:pPr>
      <w:r>
        <w:rPr>
          <w:rFonts w:ascii="Times New Roman"/>
          <w:b w:val="false"/>
          <w:i w:val="false"/>
          <w:color w:val="000000"/>
          <w:sz w:val="28"/>
        </w:rPr>
        <w:t>
      83. Оператором проведения ОЗП является организация, определенная уполномоченным органом образования. ОЗП проводится в электронном формате.</w:t>
      </w:r>
    </w:p>
    <w:bookmarkEnd w:id="323"/>
    <w:bookmarkStart w:name="z367" w:id="324"/>
    <w:p>
      <w:pPr>
        <w:spacing w:after="0"/>
        <w:ind w:left="0"/>
        <w:jc w:val="both"/>
      </w:pPr>
      <w:r>
        <w:rPr>
          <w:rFonts w:ascii="Times New Roman"/>
          <w:b w:val="false"/>
          <w:i w:val="false"/>
          <w:color w:val="000000"/>
          <w:sz w:val="28"/>
        </w:rPr>
        <w:t xml:space="preserve">
      84. Прием заявлений для участия в ОЗП осуществляется в онлайн режиме. </w:t>
      </w:r>
    </w:p>
    <w:bookmarkEnd w:id="324"/>
    <w:bookmarkStart w:name="z368" w:id="325"/>
    <w:p>
      <w:pPr>
        <w:spacing w:after="0"/>
        <w:ind w:left="0"/>
        <w:jc w:val="both"/>
      </w:pPr>
      <w:r>
        <w:rPr>
          <w:rFonts w:ascii="Times New Roman"/>
          <w:b w:val="false"/>
          <w:i w:val="false"/>
          <w:color w:val="000000"/>
          <w:sz w:val="28"/>
        </w:rPr>
        <w:t>
      85. ОЗП проводится в сроки, определенные уполномоченным органом в области образования, в соответствии с заявлением педагога.</w:t>
      </w:r>
    </w:p>
    <w:bookmarkEnd w:id="325"/>
    <w:bookmarkStart w:name="z369" w:id="326"/>
    <w:p>
      <w:pPr>
        <w:spacing w:after="0"/>
        <w:ind w:left="0"/>
        <w:jc w:val="both"/>
      </w:pPr>
      <w:r>
        <w:rPr>
          <w:rFonts w:ascii="Times New Roman"/>
          <w:b w:val="false"/>
          <w:i w:val="false"/>
          <w:color w:val="000000"/>
          <w:sz w:val="28"/>
        </w:rPr>
        <w:t>
      86. В исключительных случаях (форс-мажорные обстоятельства) при истечении пятилетнего срока действия квалификационной категории педагога аттестационная комиссия продлевает его срок действия на 1 (один) календарный год.</w:t>
      </w:r>
    </w:p>
    <w:bookmarkEnd w:id="326"/>
    <w:bookmarkStart w:name="z370" w:id="327"/>
    <w:p>
      <w:pPr>
        <w:spacing w:after="0"/>
        <w:ind w:left="0"/>
        <w:jc w:val="both"/>
      </w:pPr>
      <w:r>
        <w:rPr>
          <w:rFonts w:ascii="Times New Roman"/>
          <w:b w:val="false"/>
          <w:i w:val="false"/>
          <w:color w:val="000000"/>
          <w:sz w:val="28"/>
        </w:rPr>
        <w:t>
      87.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не имеющие стаж педагогической деятельности, принимаются на работу после успешного прохождения ОЗП. Для данных кандидатов без стажа квалификационная категория "педагог-стажер" присваивается в организации образования.</w:t>
      </w:r>
    </w:p>
    <w:bookmarkEnd w:id="327"/>
    <w:bookmarkStart w:name="z371" w:id="328"/>
    <w:p>
      <w:pPr>
        <w:spacing w:after="0"/>
        <w:ind w:left="0"/>
        <w:jc w:val="both"/>
      </w:pPr>
      <w:r>
        <w:rPr>
          <w:rFonts w:ascii="Times New Roman"/>
          <w:b w:val="false"/>
          <w:i w:val="false"/>
          <w:color w:val="000000"/>
          <w:sz w:val="28"/>
        </w:rPr>
        <w:t>
      88. ОЗП проходят:</w:t>
      </w:r>
    </w:p>
    <w:bookmarkEnd w:id="328"/>
    <w:bookmarkStart w:name="z372" w:id="329"/>
    <w:p>
      <w:pPr>
        <w:spacing w:after="0"/>
        <w:ind w:left="0"/>
        <w:jc w:val="both"/>
      </w:pPr>
      <w:r>
        <w:rPr>
          <w:rFonts w:ascii="Times New Roman"/>
          <w:b w:val="false"/>
          <w:i w:val="false"/>
          <w:color w:val="000000"/>
          <w:sz w:val="28"/>
        </w:rPr>
        <w:t>
      педагоги:</w:t>
      </w:r>
    </w:p>
    <w:bookmarkEnd w:id="329"/>
    <w:bookmarkStart w:name="z373" w:id="330"/>
    <w:p>
      <w:pPr>
        <w:spacing w:after="0"/>
        <w:ind w:left="0"/>
        <w:jc w:val="both"/>
      </w:pPr>
      <w:r>
        <w:rPr>
          <w:rFonts w:ascii="Times New Roman"/>
          <w:b w:val="false"/>
          <w:i w:val="false"/>
          <w:color w:val="000000"/>
          <w:sz w:val="28"/>
        </w:rPr>
        <w:t>
      2 (два) раза в календарный год – бесплатно;</w:t>
      </w:r>
    </w:p>
    <w:bookmarkEnd w:id="330"/>
    <w:bookmarkStart w:name="z374" w:id="331"/>
    <w:p>
      <w:pPr>
        <w:spacing w:after="0"/>
        <w:ind w:left="0"/>
        <w:jc w:val="both"/>
      </w:pPr>
      <w:r>
        <w:rPr>
          <w:rFonts w:ascii="Times New Roman"/>
          <w:b w:val="false"/>
          <w:i w:val="false"/>
          <w:color w:val="000000"/>
          <w:sz w:val="28"/>
        </w:rPr>
        <w:t>
      педагоги, претендующие на досрочную аттестацию 1 (один) раз в течение календарного года – бесплатно;</w:t>
      </w:r>
    </w:p>
    <w:bookmarkEnd w:id="331"/>
    <w:bookmarkStart w:name="z375" w:id="332"/>
    <w:p>
      <w:pPr>
        <w:spacing w:after="0"/>
        <w:ind w:left="0"/>
        <w:jc w:val="both"/>
      </w:pPr>
      <w:r>
        <w:rPr>
          <w:rFonts w:ascii="Times New Roman"/>
          <w:b w:val="false"/>
          <w:i w:val="false"/>
          <w:color w:val="000000"/>
          <w:sz w:val="28"/>
        </w:rPr>
        <w:t>
      пробные (по желанию педагога) – на платной основе в течение календарного года. Результаты пробного/платного тестирования не являются основанием для прохождения аттестации;</w:t>
      </w:r>
    </w:p>
    <w:bookmarkEnd w:id="332"/>
    <w:bookmarkStart w:name="z376" w:id="333"/>
    <w:p>
      <w:pPr>
        <w:spacing w:after="0"/>
        <w:ind w:left="0"/>
        <w:jc w:val="both"/>
      </w:pPr>
      <w:r>
        <w:rPr>
          <w:rFonts w:ascii="Times New Roman"/>
          <w:b w:val="false"/>
          <w:i w:val="false"/>
          <w:color w:val="000000"/>
          <w:sz w:val="28"/>
        </w:rPr>
        <w:t>
      кандидаты без стажа, имеющие техническое и профессиональное, высшее и/или послевузовское образование, лица, желающие возобновить педагогическую деятельность:</w:t>
      </w:r>
    </w:p>
    <w:bookmarkEnd w:id="333"/>
    <w:bookmarkStart w:name="z377" w:id="334"/>
    <w:p>
      <w:pPr>
        <w:spacing w:after="0"/>
        <w:ind w:left="0"/>
        <w:jc w:val="both"/>
      </w:pPr>
      <w:r>
        <w:rPr>
          <w:rFonts w:ascii="Times New Roman"/>
          <w:b w:val="false"/>
          <w:i w:val="false"/>
          <w:color w:val="000000"/>
          <w:sz w:val="28"/>
        </w:rPr>
        <w:t xml:space="preserve">
      2 (два) раза в течение календарного года – бесплатно; </w:t>
      </w:r>
    </w:p>
    <w:bookmarkEnd w:id="334"/>
    <w:bookmarkStart w:name="z378" w:id="335"/>
    <w:p>
      <w:pPr>
        <w:spacing w:after="0"/>
        <w:ind w:left="0"/>
        <w:jc w:val="both"/>
      </w:pPr>
      <w:r>
        <w:rPr>
          <w:rFonts w:ascii="Times New Roman"/>
          <w:b w:val="false"/>
          <w:i w:val="false"/>
          <w:color w:val="000000"/>
          <w:sz w:val="28"/>
        </w:rPr>
        <w:t>
      руководители организаций образования, методических кабинетов (центров) 4 (четыре) раза в календарный год– бесплатно;</w:t>
      </w:r>
    </w:p>
    <w:bookmarkEnd w:id="335"/>
    <w:bookmarkStart w:name="z379" w:id="336"/>
    <w:p>
      <w:pPr>
        <w:spacing w:after="0"/>
        <w:ind w:left="0"/>
        <w:jc w:val="both"/>
      </w:pPr>
      <w:r>
        <w:rPr>
          <w:rFonts w:ascii="Times New Roman"/>
          <w:b w:val="false"/>
          <w:i w:val="false"/>
          <w:color w:val="000000"/>
          <w:sz w:val="28"/>
        </w:rPr>
        <w:t>
      пробные (по желанию) – на платной основе в течение календарного года. Результаты пробного/платного тестирования не являются основанием для прохождения аттестации.</w:t>
      </w:r>
    </w:p>
    <w:bookmarkEnd w:id="336"/>
    <w:bookmarkStart w:name="z380" w:id="337"/>
    <w:p>
      <w:pPr>
        <w:spacing w:after="0"/>
        <w:ind w:left="0"/>
        <w:jc w:val="both"/>
      </w:pPr>
      <w:r>
        <w:rPr>
          <w:rFonts w:ascii="Times New Roman"/>
          <w:b w:val="false"/>
          <w:i w:val="false"/>
          <w:color w:val="000000"/>
          <w:sz w:val="28"/>
        </w:rPr>
        <w:t>
      89. ОЗП состоит из следующих тестовых заданий:</w:t>
      </w:r>
    </w:p>
    <w:bookmarkEnd w:id="337"/>
    <w:bookmarkStart w:name="z381" w:id="338"/>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338"/>
    <w:bookmarkStart w:name="z382" w:id="339"/>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двадцать заданий;</w:t>
      </w:r>
    </w:p>
    <w:bookmarkEnd w:id="339"/>
    <w:bookmarkStart w:name="z383" w:id="340"/>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десять заданий;</w:t>
      </w:r>
    </w:p>
    <w:bookmarkEnd w:id="340"/>
    <w:bookmarkStart w:name="z384" w:id="341"/>
    <w:p>
      <w:pPr>
        <w:spacing w:after="0"/>
        <w:ind w:left="0"/>
        <w:jc w:val="both"/>
      </w:pPr>
      <w:r>
        <w:rPr>
          <w:rFonts w:ascii="Times New Roman"/>
          <w:b w:val="false"/>
          <w:i w:val="false"/>
          <w:color w:val="000000"/>
          <w:sz w:val="28"/>
        </w:rPr>
        <w:t>
      2) Педагоги начального образования:</w:t>
      </w:r>
    </w:p>
    <w:bookmarkEnd w:id="341"/>
    <w:bookmarkStart w:name="z385" w:id="342"/>
    <w:p>
      <w:pPr>
        <w:spacing w:after="0"/>
        <w:ind w:left="0"/>
        <w:jc w:val="both"/>
      </w:pPr>
      <w:r>
        <w:rPr>
          <w:rFonts w:ascii="Times New Roman"/>
          <w:b w:val="false"/>
          <w:i w:val="false"/>
          <w:color w:val="000000"/>
          <w:sz w:val="28"/>
        </w:rPr>
        <w:t xml:space="preserve">
      "Предметные знания" (казахский или русский язык (по языку обучения), литературное чтение, математика) – тридцать заданий; </w:t>
      </w:r>
    </w:p>
    <w:bookmarkEnd w:id="342"/>
    <w:bookmarkStart w:name="z386" w:id="343"/>
    <w:p>
      <w:pPr>
        <w:spacing w:after="0"/>
        <w:ind w:left="0"/>
        <w:jc w:val="both"/>
      </w:pPr>
      <w:r>
        <w:rPr>
          <w:rFonts w:ascii="Times New Roman"/>
          <w:b w:val="false"/>
          <w:i w:val="false"/>
          <w:color w:val="000000"/>
          <w:sz w:val="28"/>
        </w:rPr>
        <w:t>
      "Методика преподавания" – двадцать заданий</w:t>
      </w:r>
    </w:p>
    <w:bookmarkEnd w:id="343"/>
    <w:bookmarkStart w:name="z387" w:id="344"/>
    <w:p>
      <w:pPr>
        <w:spacing w:after="0"/>
        <w:ind w:left="0"/>
        <w:jc w:val="both"/>
      </w:pPr>
      <w:r>
        <w:rPr>
          <w:rFonts w:ascii="Times New Roman"/>
          <w:b w:val="false"/>
          <w:i w:val="false"/>
          <w:color w:val="000000"/>
          <w:sz w:val="28"/>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bookmarkEnd w:id="344"/>
    <w:bookmarkStart w:name="z388" w:id="345"/>
    <w:p>
      <w:pPr>
        <w:spacing w:after="0"/>
        <w:ind w:left="0"/>
        <w:jc w:val="both"/>
      </w:pPr>
      <w:r>
        <w:rPr>
          <w:rFonts w:ascii="Times New Roman"/>
          <w:b w:val="false"/>
          <w:i w:val="false"/>
          <w:color w:val="000000"/>
          <w:sz w:val="28"/>
        </w:rPr>
        <w:t xml:space="preserve">
      "Предметные знания" – тридцать заданий; </w:t>
      </w:r>
    </w:p>
    <w:bookmarkEnd w:id="345"/>
    <w:bookmarkStart w:name="z389" w:id="346"/>
    <w:p>
      <w:pPr>
        <w:spacing w:after="0"/>
        <w:ind w:left="0"/>
        <w:jc w:val="both"/>
      </w:pPr>
      <w:r>
        <w:rPr>
          <w:rFonts w:ascii="Times New Roman"/>
          <w:b w:val="false"/>
          <w:i w:val="false"/>
          <w:color w:val="000000"/>
          <w:sz w:val="28"/>
        </w:rPr>
        <w:t>
      "Методика преподавания" – двадцать заданий.</w:t>
      </w:r>
    </w:p>
    <w:bookmarkEnd w:id="346"/>
    <w:bookmarkStart w:name="z390" w:id="347"/>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347"/>
    <w:bookmarkStart w:name="z391" w:id="348"/>
    <w:p>
      <w:pPr>
        <w:spacing w:after="0"/>
        <w:ind w:left="0"/>
        <w:jc w:val="both"/>
      </w:pPr>
      <w:r>
        <w:rPr>
          <w:rFonts w:ascii="Times New Roman"/>
          <w:b w:val="false"/>
          <w:i w:val="false"/>
          <w:color w:val="000000"/>
          <w:sz w:val="28"/>
        </w:rPr>
        <w:t>
      "Методика преподавания" – двадцать заданий;</w:t>
      </w:r>
    </w:p>
    <w:bookmarkEnd w:id="348"/>
    <w:bookmarkStart w:name="z392" w:id="349"/>
    <w:p>
      <w:pPr>
        <w:spacing w:after="0"/>
        <w:ind w:left="0"/>
        <w:jc w:val="both"/>
      </w:pPr>
      <w:r>
        <w:rPr>
          <w:rFonts w:ascii="Times New Roman"/>
          <w:b w:val="false"/>
          <w:i w:val="false"/>
          <w:color w:val="000000"/>
          <w:sz w:val="28"/>
        </w:rPr>
        <w:t>
      "Психология" – десять заданий;</w:t>
      </w:r>
    </w:p>
    <w:bookmarkEnd w:id="349"/>
    <w:bookmarkStart w:name="z393" w:id="350"/>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w:t>
      </w:r>
    </w:p>
    <w:bookmarkEnd w:id="350"/>
    <w:bookmarkStart w:name="z394" w:id="351"/>
    <w:p>
      <w:pPr>
        <w:spacing w:after="0"/>
        <w:ind w:left="0"/>
        <w:jc w:val="both"/>
      </w:pPr>
      <w:r>
        <w:rPr>
          <w:rFonts w:ascii="Times New Roman"/>
          <w:b w:val="false"/>
          <w:i w:val="false"/>
          <w:color w:val="000000"/>
          <w:sz w:val="28"/>
        </w:rPr>
        <w:t>
      "Методика преподавания" – двадцать заданий;</w:t>
      </w:r>
    </w:p>
    <w:bookmarkEnd w:id="351"/>
    <w:bookmarkStart w:name="z395" w:id="352"/>
    <w:p>
      <w:pPr>
        <w:spacing w:after="0"/>
        <w:ind w:left="0"/>
        <w:jc w:val="both"/>
      </w:pPr>
      <w:r>
        <w:rPr>
          <w:rFonts w:ascii="Times New Roman"/>
          <w:b w:val="false"/>
          <w:i w:val="false"/>
          <w:color w:val="000000"/>
          <w:sz w:val="28"/>
        </w:rPr>
        <w:t>
      "Психология" – десять заданий;</w:t>
      </w:r>
    </w:p>
    <w:bookmarkEnd w:id="352"/>
    <w:bookmarkStart w:name="z396" w:id="353"/>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353"/>
    <w:bookmarkStart w:name="z397" w:id="354"/>
    <w:p>
      <w:pPr>
        <w:spacing w:after="0"/>
        <w:ind w:left="0"/>
        <w:jc w:val="both"/>
      </w:pPr>
      <w:r>
        <w:rPr>
          <w:rFonts w:ascii="Times New Roman"/>
          <w:b w:val="false"/>
          <w:i w:val="false"/>
          <w:color w:val="000000"/>
          <w:sz w:val="28"/>
        </w:rPr>
        <w:t>
      "Специальная педагогика" – двадцать заданий;</w:t>
      </w:r>
    </w:p>
    <w:bookmarkEnd w:id="354"/>
    <w:bookmarkStart w:name="z398" w:id="355"/>
    <w:p>
      <w:pPr>
        <w:spacing w:after="0"/>
        <w:ind w:left="0"/>
        <w:jc w:val="both"/>
      </w:pPr>
      <w:r>
        <w:rPr>
          <w:rFonts w:ascii="Times New Roman"/>
          <w:b w:val="false"/>
          <w:i w:val="false"/>
          <w:color w:val="000000"/>
          <w:sz w:val="28"/>
        </w:rPr>
        <w:t>
      "Специальная психология" – десять заданий;</w:t>
      </w:r>
    </w:p>
    <w:bookmarkEnd w:id="355"/>
    <w:bookmarkStart w:name="z399" w:id="356"/>
    <w:p>
      <w:pPr>
        <w:spacing w:after="0"/>
        <w:ind w:left="0"/>
        <w:jc w:val="both"/>
      </w:pPr>
      <w:r>
        <w:rPr>
          <w:rFonts w:ascii="Times New Roman"/>
          <w:b w:val="false"/>
          <w:i w:val="false"/>
          <w:color w:val="000000"/>
          <w:sz w:val="28"/>
        </w:rPr>
        <w:t>
      7) Для педагогов по физической культуре по выбору:</w:t>
      </w:r>
    </w:p>
    <w:bookmarkEnd w:id="356"/>
    <w:bookmarkStart w:name="z400" w:id="357"/>
    <w:p>
      <w:pPr>
        <w:spacing w:after="0"/>
        <w:ind w:left="0"/>
        <w:jc w:val="both"/>
      </w:pPr>
      <w:r>
        <w:rPr>
          <w:rFonts w:ascii="Times New Roman"/>
          <w:b w:val="false"/>
          <w:i w:val="false"/>
          <w:color w:val="000000"/>
          <w:sz w:val="28"/>
        </w:rPr>
        <w:t>
      "Предметные знания" – тридцать заданий;</w:t>
      </w:r>
    </w:p>
    <w:bookmarkEnd w:id="357"/>
    <w:bookmarkStart w:name="z401" w:id="358"/>
    <w:p>
      <w:pPr>
        <w:spacing w:after="0"/>
        <w:ind w:left="0"/>
        <w:jc w:val="both"/>
      </w:pPr>
      <w:r>
        <w:rPr>
          <w:rFonts w:ascii="Times New Roman"/>
          <w:b w:val="false"/>
          <w:i w:val="false"/>
          <w:color w:val="000000"/>
          <w:sz w:val="28"/>
        </w:rPr>
        <w:t>
      "Методика преподавания" – двадцать заданий;</w:t>
      </w:r>
    </w:p>
    <w:bookmarkEnd w:id="358"/>
    <w:bookmarkStart w:name="z402" w:id="359"/>
    <w:p>
      <w:pPr>
        <w:spacing w:after="0"/>
        <w:ind w:left="0"/>
        <w:jc w:val="both"/>
      </w:pPr>
      <w:r>
        <w:rPr>
          <w:rFonts w:ascii="Times New Roman"/>
          <w:b w:val="false"/>
          <w:i w:val="false"/>
          <w:color w:val="000000"/>
          <w:sz w:val="28"/>
        </w:rPr>
        <w:t>
      8) кандидат без стажа, имеющий техническое и профессиональное, высшее и/или послевузовское образование по педагогическим (специальностям) направлениям, в том числе лица, желающие возобновить педагогическую деятельность:</w:t>
      </w:r>
    </w:p>
    <w:bookmarkEnd w:id="359"/>
    <w:bookmarkStart w:name="z403" w:id="360"/>
    <w:p>
      <w:pPr>
        <w:spacing w:after="0"/>
        <w:ind w:left="0"/>
        <w:jc w:val="both"/>
      </w:pPr>
      <w:r>
        <w:rPr>
          <w:rFonts w:ascii="Times New Roman"/>
          <w:b w:val="false"/>
          <w:i w:val="false"/>
          <w:color w:val="000000"/>
          <w:sz w:val="28"/>
        </w:rPr>
        <w:t>
      "Предметные знания" – тридцать заданий;</w:t>
      </w:r>
    </w:p>
    <w:bookmarkEnd w:id="360"/>
    <w:bookmarkStart w:name="z404" w:id="361"/>
    <w:p>
      <w:pPr>
        <w:spacing w:after="0"/>
        <w:ind w:left="0"/>
        <w:jc w:val="both"/>
      </w:pPr>
      <w:r>
        <w:rPr>
          <w:rFonts w:ascii="Times New Roman"/>
          <w:b w:val="false"/>
          <w:i w:val="false"/>
          <w:color w:val="000000"/>
          <w:sz w:val="28"/>
        </w:rPr>
        <w:t>
      "Методика преподавания" – двадцать заданий;</w:t>
      </w:r>
    </w:p>
    <w:bookmarkEnd w:id="361"/>
    <w:bookmarkStart w:name="z405" w:id="362"/>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362"/>
    <w:bookmarkStart w:name="z406" w:id="363"/>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двадцать заданий;</w:t>
      </w:r>
    </w:p>
    <w:bookmarkEnd w:id="363"/>
    <w:bookmarkStart w:name="z407" w:id="364"/>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десять заданий;</w:t>
      </w:r>
    </w:p>
    <w:bookmarkEnd w:id="364"/>
    <w:bookmarkStart w:name="z408" w:id="365"/>
    <w:p>
      <w:pPr>
        <w:spacing w:after="0"/>
        <w:ind w:left="0"/>
        <w:jc w:val="both"/>
      </w:pPr>
      <w:r>
        <w:rPr>
          <w:rFonts w:ascii="Times New Roman"/>
          <w:b w:val="false"/>
          <w:i w:val="false"/>
          <w:color w:val="000000"/>
          <w:sz w:val="28"/>
        </w:rPr>
        <w:t>
      9) Для организаций технического и профессионального, послесреднего образования:</w:t>
      </w:r>
    </w:p>
    <w:bookmarkEnd w:id="365"/>
    <w:bookmarkStart w:name="z409" w:id="366"/>
    <w:p>
      <w:pPr>
        <w:spacing w:after="0"/>
        <w:ind w:left="0"/>
        <w:jc w:val="both"/>
      </w:pPr>
      <w:r>
        <w:rPr>
          <w:rFonts w:ascii="Times New Roman"/>
          <w:b w:val="false"/>
          <w:i w:val="false"/>
          <w:color w:val="000000"/>
          <w:sz w:val="28"/>
        </w:rPr>
        <w:t>
      Педагоги по общеобразовательным предметам:</w:t>
      </w:r>
    </w:p>
    <w:bookmarkEnd w:id="366"/>
    <w:bookmarkStart w:name="z410" w:id="367"/>
    <w:p>
      <w:pPr>
        <w:spacing w:after="0"/>
        <w:ind w:left="0"/>
        <w:jc w:val="both"/>
      </w:pPr>
      <w:r>
        <w:rPr>
          <w:rFonts w:ascii="Times New Roman"/>
          <w:b w:val="false"/>
          <w:i w:val="false"/>
          <w:color w:val="000000"/>
          <w:sz w:val="28"/>
        </w:rPr>
        <w:t>
      "Предметные знания" – тридцать заданий;</w:t>
      </w:r>
    </w:p>
    <w:bookmarkEnd w:id="367"/>
    <w:bookmarkStart w:name="z411" w:id="368"/>
    <w:p>
      <w:pPr>
        <w:spacing w:after="0"/>
        <w:ind w:left="0"/>
        <w:jc w:val="both"/>
      </w:pPr>
      <w:r>
        <w:rPr>
          <w:rFonts w:ascii="Times New Roman"/>
          <w:b w:val="false"/>
          <w:i w:val="false"/>
          <w:color w:val="000000"/>
          <w:sz w:val="28"/>
        </w:rPr>
        <w:t>
      "Методика преподавания" – двадцать заданий;</w:t>
      </w:r>
    </w:p>
    <w:bookmarkEnd w:id="368"/>
    <w:bookmarkStart w:name="z412" w:id="369"/>
    <w:p>
      <w:pPr>
        <w:spacing w:after="0"/>
        <w:ind w:left="0"/>
        <w:jc w:val="both"/>
      </w:pPr>
      <w:r>
        <w:rPr>
          <w:rFonts w:ascii="Times New Roman"/>
          <w:b w:val="false"/>
          <w:i w:val="false"/>
          <w:color w:val="000000"/>
          <w:sz w:val="28"/>
        </w:rPr>
        <w:t>
      Педагоги по общепрофессиональным и специальным дисциплинам, общегуманитарным и социально-экономическим дисциплинам, профессиональным и базовым модулям:</w:t>
      </w:r>
    </w:p>
    <w:bookmarkEnd w:id="369"/>
    <w:bookmarkStart w:name="z413" w:id="370"/>
    <w:p>
      <w:pPr>
        <w:spacing w:after="0"/>
        <w:ind w:left="0"/>
        <w:jc w:val="both"/>
      </w:pPr>
      <w:r>
        <w:rPr>
          <w:rFonts w:ascii="Times New Roman"/>
          <w:b w:val="false"/>
          <w:i w:val="false"/>
          <w:color w:val="000000"/>
          <w:sz w:val="28"/>
        </w:rPr>
        <w:t>
      "Предметные знания" – тридцать заданий;</w:t>
      </w:r>
    </w:p>
    <w:bookmarkEnd w:id="370"/>
    <w:bookmarkStart w:name="z414" w:id="371"/>
    <w:p>
      <w:pPr>
        <w:spacing w:after="0"/>
        <w:ind w:left="0"/>
        <w:jc w:val="both"/>
      </w:pPr>
      <w:r>
        <w:rPr>
          <w:rFonts w:ascii="Times New Roman"/>
          <w:b w:val="false"/>
          <w:i w:val="false"/>
          <w:color w:val="000000"/>
          <w:sz w:val="28"/>
        </w:rPr>
        <w:t>
      "Методика преподавания" – двадцать заданий;</w:t>
      </w:r>
    </w:p>
    <w:bookmarkEnd w:id="371"/>
    <w:bookmarkStart w:name="z415" w:id="372"/>
    <w:p>
      <w:pPr>
        <w:spacing w:after="0"/>
        <w:ind w:left="0"/>
        <w:jc w:val="both"/>
      </w:pPr>
      <w:r>
        <w:rPr>
          <w:rFonts w:ascii="Times New Roman"/>
          <w:b w:val="false"/>
          <w:i w:val="false"/>
          <w:color w:val="000000"/>
          <w:sz w:val="28"/>
        </w:rPr>
        <w:t>
      Педагоги иных должностей:</w:t>
      </w:r>
    </w:p>
    <w:bookmarkEnd w:id="372"/>
    <w:bookmarkStart w:name="z416" w:id="373"/>
    <w:p>
      <w:pPr>
        <w:spacing w:after="0"/>
        <w:ind w:left="0"/>
        <w:jc w:val="both"/>
      </w:pPr>
      <w:r>
        <w:rPr>
          <w:rFonts w:ascii="Times New Roman"/>
          <w:b w:val="false"/>
          <w:i w:val="false"/>
          <w:color w:val="000000"/>
          <w:sz w:val="28"/>
        </w:rPr>
        <w:t>
      "Методика преподавания" – двадцать заданий;</w:t>
      </w:r>
    </w:p>
    <w:bookmarkEnd w:id="373"/>
    <w:bookmarkStart w:name="z417" w:id="374"/>
    <w:p>
      <w:pPr>
        <w:spacing w:after="0"/>
        <w:ind w:left="0"/>
        <w:jc w:val="both"/>
      </w:pPr>
      <w:r>
        <w:rPr>
          <w:rFonts w:ascii="Times New Roman"/>
          <w:b w:val="false"/>
          <w:i w:val="false"/>
          <w:color w:val="000000"/>
          <w:sz w:val="28"/>
        </w:rPr>
        <w:t>
      "Психология" – десять заданий;</w:t>
      </w:r>
    </w:p>
    <w:bookmarkEnd w:id="374"/>
    <w:bookmarkStart w:name="z418" w:id="375"/>
    <w:p>
      <w:pPr>
        <w:spacing w:after="0"/>
        <w:ind w:left="0"/>
        <w:jc w:val="both"/>
      </w:pPr>
      <w:r>
        <w:rPr>
          <w:rFonts w:ascii="Times New Roman"/>
          <w:b w:val="false"/>
          <w:i w:val="false"/>
          <w:color w:val="000000"/>
          <w:sz w:val="28"/>
        </w:rPr>
        <w:t xml:space="preserve">
      10) Для руководителей организаций образования, методических кабинетов (центров) при очередной аттестации: </w:t>
      </w:r>
    </w:p>
    <w:bookmarkEnd w:id="375"/>
    <w:bookmarkStart w:name="z419" w:id="376"/>
    <w:p>
      <w:pPr>
        <w:spacing w:after="0"/>
        <w:ind w:left="0"/>
        <w:jc w:val="both"/>
      </w:pPr>
      <w:r>
        <w:rPr>
          <w:rFonts w:ascii="Times New Roman"/>
          <w:b w:val="false"/>
          <w:i w:val="false"/>
          <w:color w:val="000000"/>
          <w:sz w:val="28"/>
        </w:rPr>
        <w:t>
      по направлению "Знание законодательства и нормативно-правовых актов" – шестьдесят тестовых заданий:</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десять тестовых заданий;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Министерства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 29031) (при наличии) - десять тестовых заданий.</w:t>
      </w:r>
    </w:p>
    <w:bookmarkStart w:name="z426" w:id="377"/>
    <w:p>
      <w:pPr>
        <w:spacing w:after="0"/>
        <w:ind w:left="0"/>
        <w:jc w:val="both"/>
      </w:pPr>
      <w:r>
        <w:rPr>
          <w:rFonts w:ascii="Times New Roman"/>
          <w:b w:val="false"/>
          <w:i w:val="false"/>
          <w:color w:val="000000"/>
          <w:sz w:val="28"/>
        </w:rPr>
        <w:t>
      90. Результат тестирования считается положительным при получении следующих баллов:</w:t>
      </w:r>
    </w:p>
    <w:bookmarkEnd w:id="377"/>
    <w:bookmarkStart w:name="z427" w:id="378"/>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378"/>
    <w:bookmarkStart w:name="z428" w:id="379"/>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70 %;</w:t>
      </w:r>
    </w:p>
    <w:bookmarkEnd w:id="379"/>
    <w:bookmarkStart w:name="z429" w:id="380"/>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w:t>
      </w:r>
    </w:p>
    <w:bookmarkEnd w:id="380"/>
    <w:bookmarkStart w:name="z430" w:id="381"/>
    <w:p>
      <w:pPr>
        <w:spacing w:after="0"/>
        <w:ind w:left="0"/>
        <w:jc w:val="both"/>
      </w:pPr>
      <w:r>
        <w:rPr>
          <w:rFonts w:ascii="Times New Roman"/>
          <w:b w:val="false"/>
          <w:i w:val="false"/>
          <w:color w:val="000000"/>
          <w:sz w:val="28"/>
        </w:rPr>
        <w:t>
      квалификационная категория "педагог" – 50 %</w:t>
      </w:r>
    </w:p>
    <w:bookmarkEnd w:id="381"/>
    <w:bookmarkStart w:name="z431" w:id="382"/>
    <w:p>
      <w:pPr>
        <w:spacing w:after="0"/>
        <w:ind w:left="0"/>
        <w:jc w:val="both"/>
      </w:pPr>
      <w:r>
        <w:rPr>
          <w:rFonts w:ascii="Times New Roman"/>
          <w:b w:val="false"/>
          <w:i w:val="false"/>
          <w:color w:val="000000"/>
          <w:sz w:val="28"/>
        </w:rPr>
        <w:t>
      квалификационная категория "педагог-модератор" – 60 %;</w:t>
      </w:r>
    </w:p>
    <w:bookmarkEnd w:id="382"/>
    <w:bookmarkStart w:name="z432" w:id="383"/>
    <w:p>
      <w:pPr>
        <w:spacing w:after="0"/>
        <w:ind w:left="0"/>
        <w:jc w:val="both"/>
      </w:pPr>
      <w:r>
        <w:rPr>
          <w:rFonts w:ascii="Times New Roman"/>
          <w:b w:val="false"/>
          <w:i w:val="false"/>
          <w:color w:val="000000"/>
          <w:sz w:val="28"/>
        </w:rPr>
        <w:t>
      квалификационная категория "педагог-эксперт" – 70 %;</w:t>
      </w:r>
    </w:p>
    <w:bookmarkEnd w:id="383"/>
    <w:bookmarkStart w:name="z433" w:id="38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84"/>
    <w:bookmarkStart w:name="z434" w:id="385"/>
    <w:p>
      <w:pPr>
        <w:spacing w:after="0"/>
        <w:ind w:left="0"/>
        <w:jc w:val="both"/>
      </w:pPr>
      <w:r>
        <w:rPr>
          <w:rFonts w:ascii="Times New Roman"/>
          <w:b w:val="false"/>
          <w:i w:val="false"/>
          <w:color w:val="000000"/>
          <w:sz w:val="28"/>
        </w:rPr>
        <w:t>
      квалификационная категория "педагог-мастер" – 90 %.</w:t>
      </w:r>
    </w:p>
    <w:bookmarkEnd w:id="385"/>
    <w:bookmarkStart w:name="z435" w:id="386"/>
    <w:p>
      <w:pPr>
        <w:spacing w:after="0"/>
        <w:ind w:left="0"/>
        <w:jc w:val="both"/>
      </w:pPr>
      <w:r>
        <w:rPr>
          <w:rFonts w:ascii="Times New Roman"/>
          <w:b w:val="false"/>
          <w:i w:val="false"/>
          <w:color w:val="000000"/>
          <w:sz w:val="28"/>
        </w:rPr>
        <w:t>
      2) Для педагогов начального обучения:</w:t>
      </w:r>
    </w:p>
    <w:bookmarkEnd w:id="386"/>
    <w:bookmarkStart w:name="z436" w:id="387"/>
    <w:p>
      <w:pPr>
        <w:spacing w:after="0"/>
        <w:ind w:left="0"/>
        <w:jc w:val="both"/>
      </w:pPr>
      <w:r>
        <w:rPr>
          <w:rFonts w:ascii="Times New Roman"/>
          <w:b w:val="false"/>
          <w:i w:val="false"/>
          <w:color w:val="000000"/>
          <w:sz w:val="28"/>
        </w:rPr>
        <w:t>
      по направлению "Предметные знания":</w:t>
      </w:r>
    </w:p>
    <w:bookmarkEnd w:id="387"/>
    <w:bookmarkStart w:name="z437" w:id="388"/>
    <w:p>
      <w:pPr>
        <w:spacing w:after="0"/>
        <w:ind w:left="0"/>
        <w:jc w:val="both"/>
      </w:pPr>
      <w:r>
        <w:rPr>
          <w:rFonts w:ascii="Times New Roman"/>
          <w:b w:val="false"/>
          <w:i w:val="false"/>
          <w:color w:val="000000"/>
          <w:sz w:val="28"/>
        </w:rPr>
        <w:t>
      квалификационная категория "педагог" – 50 %;</w:t>
      </w:r>
    </w:p>
    <w:bookmarkEnd w:id="388"/>
    <w:bookmarkStart w:name="z438" w:id="389"/>
    <w:p>
      <w:pPr>
        <w:spacing w:after="0"/>
        <w:ind w:left="0"/>
        <w:jc w:val="both"/>
      </w:pPr>
      <w:r>
        <w:rPr>
          <w:rFonts w:ascii="Times New Roman"/>
          <w:b w:val="false"/>
          <w:i w:val="false"/>
          <w:color w:val="000000"/>
          <w:sz w:val="28"/>
        </w:rPr>
        <w:t>
      квалификационная категория "педагог-модератор" – 60 %;</w:t>
      </w:r>
    </w:p>
    <w:bookmarkEnd w:id="389"/>
    <w:bookmarkStart w:name="z439" w:id="390"/>
    <w:p>
      <w:pPr>
        <w:spacing w:after="0"/>
        <w:ind w:left="0"/>
        <w:jc w:val="both"/>
      </w:pPr>
      <w:r>
        <w:rPr>
          <w:rFonts w:ascii="Times New Roman"/>
          <w:b w:val="false"/>
          <w:i w:val="false"/>
          <w:color w:val="000000"/>
          <w:sz w:val="28"/>
        </w:rPr>
        <w:t>
      квалификационная категория "педагог-эксперт" – 70 %;</w:t>
      </w:r>
    </w:p>
    <w:bookmarkEnd w:id="390"/>
    <w:bookmarkStart w:name="z440" w:id="39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91"/>
    <w:bookmarkStart w:name="z441" w:id="392"/>
    <w:p>
      <w:pPr>
        <w:spacing w:after="0"/>
        <w:ind w:left="0"/>
        <w:jc w:val="both"/>
      </w:pPr>
      <w:r>
        <w:rPr>
          <w:rFonts w:ascii="Times New Roman"/>
          <w:b w:val="false"/>
          <w:i w:val="false"/>
          <w:color w:val="000000"/>
          <w:sz w:val="28"/>
        </w:rPr>
        <w:t>
      квалификационная категория "педагог-мастер" – 90 %;</w:t>
      </w:r>
    </w:p>
    <w:bookmarkEnd w:id="392"/>
    <w:bookmarkStart w:name="z442" w:id="393"/>
    <w:p>
      <w:pPr>
        <w:spacing w:after="0"/>
        <w:ind w:left="0"/>
        <w:jc w:val="both"/>
      </w:pPr>
      <w:r>
        <w:rPr>
          <w:rFonts w:ascii="Times New Roman"/>
          <w:b w:val="false"/>
          <w:i w:val="false"/>
          <w:color w:val="000000"/>
          <w:sz w:val="28"/>
        </w:rPr>
        <w:t>
      по направлению "Методика преподавания":</w:t>
      </w:r>
    </w:p>
    <w:bookmarkEnd w:id="393"/>
    <w:bookmarkStart w:name="z443" w:id="394"/>
    <w:p>
      <w:pPr>
        <w:spacing w:after="0"/>
        <w:ind w:left="0"/>
        <w:jc w:val="both"/>
      </w:pPr>
      <w:r>
        <w:rPr>
          <w:rFonts w:ascii="Times New Roman"/>
          <w:b w:val="false"/>
          <w:i w:val="false"/>
          <w:color w:val="000000"/>
          <w:sz w:val="28"/>
        </w:rPr>
        <w:t>
      квалификационная категория "педагог" – 50 %;</w:t>
      </w:r>
    </w:p>
    <w:bookmarkEnd w:id="394"/>
    <w:bookmarkStart w:name="z444" w:id="395"/>
    <w:p>
      <w:pPr>
        <w:spacing w:after="0"/>
        <w:ind w:left="0"/>
        <w:jc w:val="both"/>
      </w:pPr>
      <w:r>
        <w:rPr>
          <w:rFonts w:ascii="Times New Roman"/>
          <w:b w:val="false"/>
          <w:i w:val="false"/>
          <w:color w:val="000000"/>
          <w:sz w:val="28"/>
        </w:rPr>
        <w:t>
      квалификационная категория "педагог-модератор" – 60 %;</w:t>
      </w:r>
    </w:p>
    <w:bookmarkEnd w:id="395"/>
    <w:bookmarkStart w:name="z445" w:id="396"/>
    <w:p>
      <w:pPr>
        <w:spacing w:after="0"/>
        <w:ind w:left="0"/>
        <w:jc w:val="both"/>
      </w:pPr>
      <w:r>
        <w:rPr>
          <w:rFonts w:ascii="Times New Roman"/>
          <w:b w:val="false"/>
          <w:i w:val="false"/>
          <w:color w:val="000000"/>
          <w:sz w:val="28"/>
        </w:rPr>
        <w:t>
      квалификационная категория "педагог-эксперт" – 70 %;</w:t>
      </w:r>
    </w:p>
    <w:bookmarkEnd w:id="396"/>
    <w:bookmarkStart w:name="z446" w:id="39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397"/>
    <w:bookmarkStart w:name="z447" w:id="398"/>
    <w:p>
      <w:pPr>
        <w:spacing w:after="0"/>
        <w:ind w:left="0"/>
        <w:jc w:val="both"/>
      </w:pPr>
      <w:r>
        <w:rPr>
          <w:rFonts w:ascii="Times New Roman"/>
          <w:b w:val="false"/>
          <w:i w:val="false"/>
          <w:color w:val="000000"/>
          <w:sz w:val="28"/>
        </w:rPr>
        <w:t>
      квалификационная категория "педагог-мастер" – 90 %.</w:t>
      </w:r>
    </w:p>
    <w:bookmarkEnd w:id="398"/>
    <w:bookmarkStart w:name="z448" w:id="399"/>
    <w:p>
      <w:pPr>
        <w:spacing w:after="0"/>
        <w:ind w:left="0"/>
        <w:jc w:val="both"/>
      </w:pPr>
      <w:r>
        <w:rPr>
          <w:rFonts w:ascii="Times New Roman"/>
          <w:b w:val="false"/>
          <w:i w:val="false"/>
          <w:color w:val="000000"/>
          <w:sz w:val="28"/>
        </w:rPr>
        <w:t>
      3) Для педагогов основного среднего и общего среднего образования, методистов организаций образования (кроме методистов методических кабинетов (центров):</w:t>
      </w:r>
    </w:p>
    <w:bookmarkEnd w:id="399"/>
    <w:bookmarkStart w:name="z449" w:id="400"/>
    <w:p>
      <w:pPr>
        <w:spacing w:after="0"/>
        <w:ind w:left="0"/>
        <w:jc w:val="both"/>
      </w:pPr>
      <w:r>
        <w:rPr>
          <w:rFonts w:ascii="Times New Roman"/>
          <w:b w:val="false"/>
          <w:i w:val="false"/>
          <w:color w:val="000000"/>
          <w:sz w:val="28"/>
        </w:rPr>
        <w:t>
      по направлению "Предметные знания":</w:t>
      </w:r>
    </w:p>
    <w:bookmarkEnd w:id="400"/>
    <w:bookmarkStart w:name="z450" w:id="401"/>
    <w:p>
      <w:pPr>
        <w:spacing w:after="0"/>
        <w:ind w:left="0"/>
        <w:jc w:val="both"/>
      </w:pPr>
      <w:r>
        <w:rPr>
          <w:rFonts w:ascii="Times New Roman"/>
          <w:b w:val="false"/>
          <w:i w:val="false"/>
          <w:color w:val="000000"/>
          <w:sz w:val="28"/>
        </w:rPr>
        <w:t>
      квалификационная категория "педагог" – 50 %;</w:t>
      </w:r>
    </w:p>
    <w:bookmarkEnd w:id="401"/>
    <w:bookmarkStart w:name="z451" w:id="402"/>
    <w:p>
      <w:pPr>
        <w:spacing w:after="0"/>
        <w:ind w:left="0"/>
        <w:jc w:val="both"/>
      </w:pPr>
      <w:r>
        <w:rPr>
          <w:rFonts w:ascii="Times New Roman"/>
          <w:b w:val="false"/>
          <w:i w:val="false"/>
          <w:color w:val="000000"/>
          <w:sz w:val="28"/>
        </w:rPr>
        <w:t>
      квалификационная категория "педагог-модератор" – 60 %;</w:t>
      </w:r>
    </w:p>
    <w:bookmarkEnd w:id="402"/>
    <w:bookmarkStart w:name="z452" w:id="403"/>
    <w:p>
      <w:pPr>
        <w:spacing w:after="0"/>
        <w:ind w:left="0"/>
        <w:jc w:val="both"/>
      </w:pPr>
      <w:r>
        <w:rPr>
          <w:rFonts w:ascii="Times New Roman"/>
          <w:b w:val="false"/>
          <w:i w:val="false"/>
          <w:color w:val="000000"/>
          <w:sz w:val="28"/>
        </w:rPr>
        <w:t>
      квалификационная категория "педагог-эксперт" – 70 %;</w:t>
      </w:r>
    </w:p>
    <w:bookmarkEnd w:id="403"/>
    <w:bookmarkStart w:name="z453" w:id="40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04"/>
    <w:bookmarkStart w:name="z454" w:id="405"/>
    <w:p>
      <w:pPr>
        <w:spacing w:after="0"/>
        <w:ind w:left="0"/>
        <w:jc w:val="both"/>
      </w:pPr>
      <w:r>
        <w:rPr>
          <w:rFonts w:ascii="Times New Roman"/>
          <w:b w:val="false"/>
          <w:i w:val="false"/>
          <w:color w:val="000000"/>
          <w:sz w:val="28"/>
        </w:rPr>
        <w:t>
      квалификационная категория "педагог-мастер" – 90 %;</w:t>
      </w:r>
    </w:p>
    <w:bookmarkEnd w:id="405"/>
    <w:bookmarkStart w:name="z455" w:id="406"/>
    <w:p>
      <w:pPr>
        <w:spacing w:after="0"/>
        <w:ind w:left="0"/>
        <w:jc w:val="both"/>
      </w:pPr>
      <w:r>
        <w:rPr>
          <w:rFonts w:ascii="Times New Roman"/>
          <w:b w:val="false"/>
          <w:i w:val="false"/>
          <w:color w:val="000000"/>
          <w:sz w:val="28"/>
        </w:rPr>
        <w:t>
      по направлению "Методика преподавания":</w:t>
      </w:r>
    </w:p>
    <w:bookmarkEnd w:id="406"/>
    <w:bookmarkStart w:name="z456" w:id="407"/>
    <w:p>
      <w:pPr>
        <w:spacing w:after="0"/>
        <w:ind w:left="0"/>
        <w:jc w:val="both"/>
      </w:pPr>
      <w:r>
        <w:rPr>
          <w:rFonts w:ascii="Times New Roman"/>
          <w:b w:val="false"/>
          <w:i w:val="false"/>
          <w:color w:val="000000"/>
          <w:sz w:val="28"/>
        </w:rPr>
        <w:t>
      квалификационная категория "педагог" – 50 %;</w:t>
      </w:r>
    </w:p>
    <w:bookmarkEnd w:id="407"/>
    <w:bookmarkStart w:name="z457" w:id="408"/>
    <w:p>
      <w:pPr>
        <w:spacing w:after="0"/>
        <w:ind w:left="0"/>
        <w:jc w:val="both"/>
      </w:pPr>
      <w:r>
        <w:rPr>
          <w:rFonts w:ascii="Times New Roman"/>
          <w:b w:val="false"/>
          <w:i w:val="false"/>
          <w:color w:val="000000"/>
          <w:sz w:val="28"/>
        </w:rPr>
        <w:t>
      квалификационная категория "педагог-модератор" – 60 %;</w:t>
      </w:r>
    </w:p>
    <w:bookmarkEnd w:id="408"/>
    <w:bookmarkStart w:name="z458" w:id="409"/>
    <w:p>
      <w:pPr>
        <w:spacing w:after="0"/>
        <w:ind w:left="0"/>
        <w:jc w:val="both"/>
      </w:pPr>
      <w:r>
        <w:rPr>
          <w:rFonts w:ascii="Times New Roman"/>
          <w:b w:val="false"/>
          <w:i w:val="false"/>
          <w:color w:val="000000"/>
          <w:sz w:val="28"/>
        </w:rPr>
        <w:t>
      квалификационная категория "педагог-эксперт" – 70 %;</w:t>
      </w:r>
    </w:p>
    <w:bookmarkEnd w:id="409"/>
    <w:bookmarkStart w:name="z459" w:id="41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10"/>
    <w:bookmarkStart w:name="z460" w:id="411"/>
    <w:p>
      <w:pPr>
        <w:spacing w:after="0"/>
        <w:ind w:left="0"/>
        <w:jc w:val="both"/>
      </w:pPr>
      <w:r>
        <w:rPr>
          <w:rFonts w:ascii="Times New Roman"/>
          <w:b w:val="false"/>
          <w:i w:val="false"/>
          <w:color w:val="000000"/>
          <w:sz w:val="28"/>
        </w:rPr>
        <w:t>
      квалификационная категория "педагог-мастер" – 90 %.</w:t>
      </w:r>
    </w:p>
    <w:bookmarkEnd w:id="411"/>
    <w:bookmarkStart w:name="z461" w:id="412"/>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412"/>
    <w:bookmarkStart w:name="z462" w:id="413"/>
    <w:p>
      <w:pPr>
        <w:spacing w:after="0"/>
        <w:ind w:left="0"/>
        <w:jc w:val="both"/>
      </w:pPr>
      <w:r>
        <w:rPr>
          <w:rFonts w:ascii="Times New Roman"/>
          <w:b w:val="false"/>
          <w:i w:val="false"/>
          <w:color w:val="000000"/>
          <w:sz w:val="28"/>
        </w:rPr>
        <w:t>
      "Методика преподавания":</w:t>
      </w:r>
    </w:p>
    <w:bookmarkEnd w:id="413"/>
    <w:bookmarkStart w:name="z463" w:id="414"/>
    <w:p>
      <w:pPr>
        <w:spacing w:after="0"/>
        <w:ind w:left="0"/>
        <w:jc w:val="both"/>
      </w:pPr>
      <w:r>
        <w:rPr>
          <w:rFonts w:ascii="Times New Roman"/>
          <w:b w:val="false"/>
          <w:i w:val="false"/>
          <w:color w:val="000000"/>
          <w:sz w:val="28"/>
        </w:rPr>
        <w:t>
      квалификационная категория "педагог" – 50 %;</w:t>
      </w:r>
    </w:p>
    <w:bookmarkEnd w:id="414"/>
    <w:bookmarkStart w:name="z464" w:id="415"/>
    <w:p>
      <w:pPr>
        <w:spacing w:after="0"/>
        <w:ind w:left="0"/>
        <w:jc w:val="both"/>
      </w:pPr>
      <w:r>
        <w:rPr>
          <w:rFonts w:ascii="Times New Roman"/>
          <w:b w:val="false"/>
          <w:i w:val="false"/>
          <w:color w:val="000000"/>
          <w:sz w:val="28"/>
        </w:rPr>
        <w:t>
      квалификационная категория "педагог-модератор" – 60%;</w:t>
      </w:r>
    </w:p>
    <w:bookmarkEnd w:id="415"/>
    <w:bookmarkStart w:name="z465" w:id="416"/>
    <w:p>
      <w:pPr>
        <w:spacing w:after="0"/>
        <w:ind w:left="0"/>
        <w:jc w:val="both"/>
      </w:pPr>
      <w:r>
        <w:rPr>
          <w:rFonts w:ascii="Times New Roman"/>
          <w:b w:val="false"/>
          <w:i w:val="false"/>
          <w:color w:val="000000"/>
          <w:sz w:val="28"/>
        </w:rPr>
        <w:t>
      квалификационная категория "педагог-эксперт" – 70 %;</w:t>
      </w:r>
    </w:p>
    <w:bookmarkEnd w:id="416"/>
    <w:bookmarkStart w:name="z466" w:id="41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17"/>
    <w:bookmarkStart w:name="z467" w:id="418"/>
    <w:p>
      <w:pPr>
        <w:spacing w:after="0"/>
        <w:ind w:left="0"/>
        <w:jc w:val="both"/>
      </w:pPr>
      <w:r>
        <w:rPr>
          <w:rFonts w:ascii="Times New Roman"/>
          <w:b w:val="false"/>
          <w:i w:val="false"/>
          <w:color w:val="000000"/>
          <w:sz w:val="28"/>
        </w:rPr>
        <w:t>
      квалификационная категория "педагог-мастер" – 90 %;</w:t>
      </w:r>
    </w:p>
    <w:bookmarkEnd w:id="418"/>
    <w:bookmarkStart w:name="z468" w:id="419"/>
    <w:p>
      <w:pPr>
        <w:spacing w:after="0"/>
        <w:ind w:left="0"/>
        <w:jc w:val="both"/>
      </w:pPr>
      <w:r>
        <w:rPr>
          <w:rFonts w:ascii="Times New Roman"/>
          <w:b w:val="false"/>
          <w:i w:val="false"/>
          <w:color w:val="000000"/>
          <w:sz w:val="28"/>
        </w:rPr>
        <w:t>
      "Психология":</w:t>
      </w:r>
    </w:p>
    <w:bookmarkEnd w:id="419"/>
    <w:bookmarkStart w:name="z469" w:id="420"/>
    <w:p>
      <w:pPr>
        <w:spacing w:after="0"/>
        <w:ind w:left="0"/>
        <w:jc w:val="both"/>
      </w:pPr>
      <w:r>
        <w:rPr>
          <w:rFonts w:ascii="Times New Roman"/>
          <w:b w:val="false"/>
          <w:i w:val="false"/>
          <w:color w:val="000000"/>
          <w:sz w:val="28"/>
        </w:rPr>
        <w:t>
      квалификационная категория "педагог" – 50 %;</w:t>
      </w:r>
    </w:p>
    <w:bookmarkEnd w:id="420"/>
    <w:bookmarkStart w:name="z470" w:id="421"/>
    <w:p>
      <w:pPr>
        <w:spacing w:after="0"/>
        <w:ind w:left="0"/>
        <w:jc w:val="both"/>
      </w:pPr>
      <w:r>
        <w:rPr>
          <w:rFonts w:ascii="Times New Roman"/>
          <w:b w:val="false"/>
          <w:i w:val="false"/>
          <w:color w:val="000000"/>
          <w:sz w:val="28"/>
        </w:rPr>
        <w:t>
      квалификационная категория "педагог-модератор" – 60 %;</w:t>
      </w:r>
    </w:p>
    <w:bookmarkEnd w:id="421"/>
    <w:bookmarkStart w:name="z471" w:id="422"/>
    <w:p>
      <w:pPr>
        <w:spacing w:after="0"/>
        <w:ind w:left="0"/>
        <w:jc w:val="both"/>
      </w:pPr>
      <w:r>
        <w:rPr>
          <w:rFonts w:ascii="Times New Roman"/>
          <w:b w:val="false"/>
          <w:i w:val="false"/>
          <w:color w:val="000000"/>
          <w:sz w:val="28"/>
        </w:rPr>
        <w:t>
      квалификационная категория "педагог-эксперт" – 70 %;</w:t>
      </w:r>
    </w:p>
    <w:bookmarkEnd w:id="422"/>
    <w:bookmarkStart w:name="z472" w:id="423"/>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23"/>
    <w:bookmarkStart w:name="z473" w:id="424"/>
    <w:p>
      <w:pPr>
        <w:spacing w:after="0"/>
        <w:ind w:left="0"/>
        <w:jc w:val="both"/>
      </w:pPr>
      <w:r>
        <w:rPr>
          <w:rFonts w:ascii="Times New Roman"/>
          <w:b w:val="false"/>
          <w:i w:val="false"/>
          <w:color w:val="000000"/>
          <w:sz w:val="28"/>
        </w:rPr>
        <w:t>
      квалификационная категория "педагог-мастер" – 90 %.</w:t>
      </w:r>
    </w:p>
    <w:bookmarkEnd w:id="424"/>
    <w:bookmarkStart w:name="z474" w:id="425"/>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w:t>
      </w:r>
    </w:p>
    <w:bookmarkEnd w:id="425"/>
    <w:bookmarkStart w:name="z475" w:id="426"/>
    <w:p>
      <w:pPr>
        <w:spacing w:after="0"/>
        <w:ind w:left="0"/>
        <w:jc w:val="both"/>
      </w:pPr>
      <w:r>
        <w:rPr>
          <w:rFonts w:ascii="Times New Roman"/>
          <w:b w:val="false"/>
          <w:i w:val="false"/>
          <w:color w:val="000000"/>
          <w:sz w:val="28"/>
        </w:rPr>
        <w:t>
      По направлению "Методика преподавания"</w:t>
      </w:r>
    </w:p>
    <w:bookmarkEnd w:id="426"/>
    <w:bookmarkStart w:name="z476" w:id="427"/>
    <w:p>
      <w:pPr>
        <w:spacing w:after="0"/>
        <w:ind w:left="0"/>
        <w:jc w:val="both"/>
      </w:pPr>
      <w:r>
        <w:rPr>
          <w:rFonts w:ascii="Times New Roman"/>
          <w:b w:val="false"/>
          <w:i w:val="false"/>
          <w:color w:val="000000"/>
          <w:sz w:val="28"/>
        </w:rPr>
        <w:t>
      квалификационная категория "педагог" – 50 %;</w:t>
      </w:r>
    </w:p>
    <w:bookmarkEnd w:id="427"/>
    <w:bookmarkStart w:name="z477" w:id="428"/>
    <w:p>
      <w:pPr>
        <w:spacing w:after="0"/>
        <w:ind w:left="0"/>
        <w:jc w:val="both"/>
      </w:pPr>
      <w:r>
        <w:rPr>
          <w:rFonts w:ascii="Times New Roman"/>
          <w:b w:val="false"/>
          <w:i w:val="false"/>
          <w:color w:val="000000"/>
          <w:sz w:val="28"/>
        </w:rPr>
        <w:t>
      квалификационная категория "педагог-модератор" – 60%;</w:t>
      </w:r>
    </w:p>
    <w:bookmarkEnd w:id="428"/>
    <w:bookmarkStart w:name="z478" w:id="429"/>
    <w:p>
      <w:pPr>
        <w:spacing w:after="0"/>
        <w:ind w:left="0"/>
        <w:jc w:val="both"/>
      </w:pPr>
      <w:r>
        <w:rPr>
          <w:rFonts w:ascii="Times New Roman"/>
          <w:b w:val="false"/>
          <w:i w:val="false"/>
          <w:color w:val="000000"/>
          <w:sz w:val="28"/>
        </w:rPr>
        <w:t>
      квалификационная категория "педагог-эксперт" – 70%;</w:t>
      </w:r>
    </w:p>
    <w:bookmarkEnd w:id="429"/>
    <w:bookmarkStart w:name="z479" w:id="43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30"/>
    <w:bookmarkStart w:name="z480" w:id="431"/>
    <w:p>
      <w:pPr>
        <w:spacing w:after="0"/>
        <w:ind w:left="0"/>
        <w:jc w:val="both"/>
      </w:pPr>
      <w:r>
        <w:rPr>
          <w:rFonts w:ascii="Times New Roman"/>
          <w:b w:val="false"/>
          <w:i w:val="false"/>
          <w:color w:val="000000"/>
          <w:sz w:val="28"/>
        </w:rPr>
        <w:t>
      квалификационная категория "педагог-мастер" – 90 %;</w:t>
      </w:r>
    </w:p>
    <w:bookmarkEnd w:id="431"/>
    <w:bookmarkStart w:name="z481" w:id="432"/>
    <w:p>
      <w:pPr>
        <w:spacing w:after="0"/>
        <w:ind w:left="0"/>
        <w:jc w:val="both"/>
      </w:pPr>
      <w:r>
        <w:rPr>
          <w:rFonts w:ascii="Times New Roman"/>
          <w:b w:val="false"/>
          <w:i w:val="false"/>
          <w:color w:val="000000"/>
          <w:sz w:val="28"/>
        </w:rPr>
        <w:t xml:space="preserve">
      По направлению "Психология": </w:t>
      </w:r>
    </w:p>
    <w:bookmarkEnd w:id="432"/>
    <w:bookmarkStart w:name="z482" w:id="433"/>
    <w:p>
      <w:pPr>
        <w:spacing w:after="0"/>
        <w:ind w:left="0"/>
        <w:jc w:val="both"/>
      </w:pPr>
      <w:r>
        <w:rPr>
          <w:rFonts w:ascii="Times New Roman"/>
          <w:b w:val="false"/>
          <w:i w:val="false"/>
          <w:color w:val="000000"/>
          <w:sz w:val="28"/>
        </w:rPr>
        <w:t>
      квалификационная категория "педагог" – 50 %;</w:t>
      </w:r>
    </w:p>
    <w:bookmarkEnd w:id="433"/>
    <w:bookmarkStart w:name="z483" w:id="434"/>
    <w:p>
      <w:pPr>
        <w:spacing w:after="0"/>
        <w:ind w:left="0"/>
        <w:jc w:val="both"/>
      </w:pPr>
      <w:r>
        <w:rPr>
          <w:rFonts w:ascii="Times New Roman"/>
          <w:b w:val="false"/>
          <w:i w:val="false"/>
          <w:color w:val="000000"/>
          <w:sz w:val="28"/>
        </w:rPr>
        <w:t>
      квалификационная категория "педагог-модератор" – 60 %;</w:t>
      </w:r>
    </w:p>
    <w:bookmarkEnd w:id="434"/>
    <w:bookmarkStart w:name="z484" w:id="435"/>
    <w:p>
      <w:pPr>
        <w:spacing w:after="0"/>
        <w:ind w:left="0"/>
        <w:jc w:val="both"/>
      </w:pPr>
      <w:r>
        <w:rPr>
          <w:rFonts w:ascii="Times New Roman"/>
          <w:b w:val="false"/>
          <w:i w:val="false"/>
          <w:color w:val="000000"/>
          <w:sz w:val="28"/>
        </w:rPr>
        <w:t>
      квалификационная категория "педагог-эксперт" – 70 %;</w:t>
      </w:r>
    </w:p>
    <w:bookmarkEnd w:id="435"/>
    <w:bookmarkStart w:name="z485" w:id="43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36"/>
    <w:bookmarkStart w:name="z486" w:id="437"/>
    <w:p>
      <w:pPr>
        <w:spacing w:after="0"/>
        <w:ind w:left="0"/>
        <w:jc w:val="both"/>
      </w:pPr>
      <w:r>
        <w:rPr>
          <w:rFonts w:ascii="Times New Roman"/>
          <w:b w:val="false"/>
          <w:i w:val="false"/>
          <w:color w:val="000000"/>
          <w:sz w:val="28"/>
        </w:rPr>
        <w:t>
      квалификационная категория "педагог-мастер" – 90 %.</w:t>
      </w:r>
    </w:p>
    <w:bookmarkEnd w:id="437"/>
    <w:bookmarkStart w:name="z487" w:id="438"/>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438"/>
    <w:bookmarkStart w:name="z488" w:id="439"/>
    <w:p>
      <w:pPr>
        <w:spacing w:after="0"/>
        <w:ind w:left="0"/>
        <w:jc w:val="both"/>
      </w:pPr>
      <w:r>
        <w:rPr>
          <w:rFonts w:ascii="Times New Roman"/>
          <w:b w:val="false"/>
          <w:i w:val="false"/>
          <w:color w:val="000000"/>
          <w:sz w:val="28"/>
        </w:rPr>
        <w:t xml:space="preserve">
      По направлению "Специальная педагогика" </w:t>
      </w:r>
    </w:p>
    <w:bookmarkEnd w:id="439"/>
    <w:bookmarkStart w:name="z489" w:id="440"/>
    <w:p>
      <w:pPr>
        <w:spacing w:after="0"/>
        <w:ind w:left="0"/>
        <w:jc w:val="both"/>
      </w:pPr>
      <w:r>
        <w:rPr>
          <w:rFonts w:ascii="Times New Roman"/>
          <w:b w:val="false"/>
          <w:i w:val="false"/>
          <w:color w:val="000000"/>
          <w:sz w:val="28"/>
        </w:rPr>
        <w:t>
      квалификационная категория "педагог" – 50 %;</w:t>
      </w:r>
    </w:p>
    <w:bookmarkEnd w:id="440"/>
    <w:bookmarkStart w:name="z490" w:id="441"/>
    <w:p>
      <w:pPr>
        <w:spacing w:after="0"/>
        <w:ind w:left="0"/>
        <w:jc w:val="both"/>
      </w:pPr>
      <w:r>
        <w:rPr>
          <w:rFonts w:ascii="Times New Roman"/>
          <w:b w:val="false"/>
          <w:i w:val="false"/>
          <w:color w:val="000000"/>
          <w:sz w:val="28"/>
        </w:rPr>
        <w:t>
      квалификационная категория "педагог-модератор" – 60 %;</w:t>
      </w:r>
    </w:p>
    <w:bookmarkEnd w:id="441"/>
    <w:bookmarkStart w:name="z491" w:id="442"/>
    <w:p>
      <w:pPr>
        <w:spacing w:after="0"/>
        <w:ind w:left="0"/>
        <w:jc w:val="both"/>
      </w:pPr>
      <w:r>
        <w:rPr>
          <w:rFonts w:ascii="Times New Roman"/>
          <w:b w:val="false"/>
          <w:i w:val="false"/>
          <w:color w:val="000000"/>
          <w:sz w:val="28"/>
        </w:rPr>
        <w:t>
      квалификационная категория "педагог-эксперт" – 70 %;</w:t>
      </w:r>
    </w:p>
    <w:bookmarkEnd w:id="442"/>
    <w:bookmarkStart w:name="z492" w:id="443"/>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43"/>
    <w:bookmarkStart w:name="z493" w:id="444"/>
    <w:p>
      <w:pPr>
        <w:spacing w:after="0"/>
        <w:ind w:left="0"/>
        <w:jc w:val="both"/>
      </w:pPr>
      <w:r>
        <w:rPr>
          <w:rFonts w:ascii="Times New Roman"/>
          <w:b w:val="false"/>
          <w:i w:val="false"/>
          <w:color w:val="000000"/>
          <w:sz w:val="28"/>
        </w:rPr>
        <w:t>
      квалификационная категория "педагог-мастер" – 90 %;</w:t>
      </w:r>
    </w:p>
    <w:bookmarkEnd w:id="444"/>
    <w:bookmarkStart w:name="z494" w:id="445"/>
    <w:p>
      <w:pPr>
        <w:spacing w:after="0"/>
        <w:ind w:left="0"/>
        <w:jc w:val="both"/>
      </w:pPr>
      <w:r>
        <w:rPr>
          <w:rFonts w:ascii="Times New Roman"/>
          <w:b w:val="false"/>
          <w:i w:val="false"/>
          <w:color w:val="000000"/>
          <w:sz w:val="28"/>
        </w:rPr>
        <w:t xml:space="preserve">
      По направлению "Специальная психология" </w:t>
      </w:r>
    </w:p>
    <w:bookmarkEnd w:id="445"/>
    <w:bookmarkStart w:name="z495" w:id="446"/>
    <w:p>
      <w:pPr>
        <w:spacing w:after="0"/>
        <w:ind w:left="0"/>
        <w:jc w:val="both"/>
      </w:pPr>
      <w:r>
        <w:rPr>
          <w:rFonts w:ascii="Times New Roman"/>
          <w:b w:val="false"/>
          <w:i w:val="false"/>
          <w:color w:val="000000"/>
          <w:sz w:val="28"/>
        </w:rPr>
        <w:t>
      квалификационная категория "педагог" – 50 %;</w:t>
      </w:r>
    </w:p>
    <w:bookmarkEnd w:id="446"/>
    <w:bookmarkStart w:name="z496" w:id="447"/>
    <w:p>
      <w:pPr>
        <w:spacing w:after="0"/>
        <w:ind w:left="0"/>
        <w:jc w:val="both"/>
      </w:pPr>
      <w:r>
        <w:rPr>
          <w:rFonts w:ascii="Times New Roman"/>
          <w:b w:val="false"/>
          <w:i w:val="false"/>
          <w:color w:val="000000"/>
          <w:sz w:val="28"/>
        </w:rPr>
        <w:t>
      квалификационная категория "педагог-модератор" – 60 %;</w:t>
      </w:r>
    </w:p>
    <w:bookmarkEnd w:id="447"/>
    <w:bookmarkStart w:name="z497" w:id="448"/>
    <w:p>
      <w:pPr>
        <w:spacing w:after="0"/>
        <w:ind w:left="0"/>
        <w:jc w:val="both"/>
      </w:pPr>
      <w:r>
        <w:rPr>
          <w:rFonts w:ascii="Times New Roman"/>
          <w:b w:val="false"/>
          <w:i w:val="false"/>
          <w:color w:val="000000"/>
          <w:sz w:val="28"/>
        </w:rPr>
        <w:t>
      квалификационная категория "педагог-эксперт" – 70 %;</w:t>
      </w:r>
    </w:p>
    <w:bookmarkEnd w:id="448"/>
    <w:bookmarkStart w:name="z498" w:id="44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49"/>
    <w:bookmarkStart w:name="z499" w:id="450"/>
    <w:p>
      <w:pPr>
        <w:spacing w:after="0"/>
        <w:ind w:left="0"/>
        <w:jc w:val="both"/>
      </w:pPr>
      <w:r>
        <w:rPr>
          <w:rFonts w:ascii="Times New Roman"/>
          <w:b w:val="false"/>
          <w:i w:val="false"/>
          <w:color w:val="000000"/>
          <w:sz w:val="28"/>
        </w:rPr>
        <w:t>
      квалификационная категория "педагог-мастер" – 90 %.</w:t>
      </w:r>
    </w:p>
    <w:bookmarkEnd w:id="450"/>
    <w:bookmarkStart w:name="z500" w:id="451"/>
    <w:p>
      <w:pPr>
        <w:spacing w:after="0"/>
        <w:ind w:left="0"/>
        <w:jc w:val="both"/>
      </w:pPr>
      <w:r>
        <w:rPr>
          <w:rFonts w:ascii="Times New Roman"/>
          <w:b w:val="false"/>
          <w:i w:val="false"/>
          <w:color w:val="000000"/>
          <w:sz w:val="28"/>
        </w:rPr>
        <w:t>
      7) Для педагогов по физической культуре (кроме преподавателей специальных дисциплин по физической культуре организаций технического и профессионального, послесреднего образования):</w:t>
      </w:r>
    </w:p>
    <w:bookmarkEnd w:id="451"/>
    <w:bookmarkStart w:name="z501" w:id="452"/>
    <w:p>
      <w:pPr>
        <w:spacing w:after="0"/>
        <w:ind w:left="0"/>
        <w:jc w:val="both"/>
      </w:pPr>
      <w:r>
        <w:rPr>
          <w:rFonts w:ascii="Times New Roman"/>
          <w:b w:val="false"/>
          <w:i w:val="false"/>
          <w:color w:val="000000"/>
          <w:sz w:val="28"/>
        </w:rPr>
        <w:t>
      по направлению "Предметные знания":</w:t>
      </w:r>
    </w:p>
    <w:bookmarkEnd w:id="452"/>
    <w:bookmarkStart w:name="z502" w:id="453"/>
    <w:p>
      <w:pPr>
        <w:spacing w:after="0"/>
        <w:ind w:left="0"/>
        <w:jc w:val="both"/>
      </w:pPr>
      <w:r>
        <w:rPr>
          <w:rFonts w:ascii="Times New Roman"/>
          <w:b w:val="false"/>
          <w:i w:val="false"/>
          <w:color w:val="000000"/>
          <w:sz w:val="28"/>
        </w:rPr>
        <w:t>
      квалификационная категория "педагог" – 50 %</w:t>
      </w:r>
    </w:p>
    <w:bookmarkEnd w:id="453"/>
    <w:bookmarkStart w:name="z503" w:id="454"/>
    <w:p>
      <w:pPr>
        <w:spacing w:after="0"/>
        <w:ind w:left="0"/>
        <w:jc w:val="both"/>
      </w:pPr>
      <w:r>
        <w:rPr>
          <w:rFonts w:ascii="Times New Roman"/>
          <w:b w:val="false"/>
          <w:i w:val="false"/>
          <w:color w:val="000000"/>
          <w:sz w:val="28"/>
        </w:rPr>
        <w:t>
      квалификационная категория "педагог-модератор" – 60 %;</w:t>
      </w:r>
    </w:p>
    <w:bookmarkEnd w:id="454"/>
    <w:bookmarkStart w:name="z504" w:id="455"/>
    <w:p>
      <w:pPr>
        <w:spacing w:after="0"/>
        <w:ind w:left="0"/>
        <w:jc w:val="both"/>
      </w:pPr>
      <w:r>
        <w:rPr>
          <w:rFonts w:ascii="Times New Roman"/>
          <w:b w:val="false"/>
          <w:i w:val="false"/>
          <w:color w:val="000000"/>
          <w:sz w:val="28"/>
        </w:rPr>
        <w:t>
      квалификационная категория "педагог-эксперт" – 70 %;</w:t>
      </w:r>
    </w:p>
    <w:bookmarkEnd w:id="455"/>
    <w:bookmarkStart w:name="z505" w:id="45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56"/>
    <w:bookmarkStart w:name="z506" w:id="457"/>
    <w:p>
      <w:pPr>
        <w:spacing w:after="0"/>
        <w:ind w:left="0"/>
        <w:jc w:val="both"/>
      </w:pPr>
      <w:r>
        <w:rPr>
          <w:rFonts w:ascii="Times New Roman"/>
          <w:b w:val="false"/>
          <w:i w:val="false"/>
          <w:color w:val="000000"/>
          <w:sz w:val="28"/>
        </w:rPr>
        <w:t>
      квалификационная категория "педагог-мастер" – 90 %;</w:t>
      </w:r>
    </w:p>
    <w:bookmarkEnd w:id="457"/>
    <w:bookmarkStart w:name="z507" w:id="458"/>
    <w:p>
      <w:pPr>
        <w:spacing w:after="0"/>
        <w:ind w:left="0"/>
        <w:jc w:val="both"/>
      </w:pPr>
      <w:r>
        <w:rPr>
          <w:rFonts w:ascii="Times New Roman"/>
          <w:b w:val="false"/>
          <w:i w:val="false"/>
          <w:color w:val="000000"/>
          <w:sz w:val="28"/>
        </w:rPr>
        <w:t>
      "Методика преподавания":</w:t>
      </w:r>
    </w:p>
    <w:bookmarkEnd w:id="458"/>
    <w:bookmarkStart w:name="z508" w:id="459"/>
    <w:p>
      <w:pPr>
        <w:spacing w:after="0"/>
        <w:ind w:left="0"/>
        <w:jc w:val="both"/>
      </w:pPr>
      <w:r>
        <w:rPr>
          <w:rFonts w:ascii="Times New Roman"/>
          <w:b w:val="false"/>
          <w:i w:val="false"/>
          <w:color w:val="000000"/>
          <w:sz w:val="28"/>
        </w:rPr>
        <w:t>
      квалификационная категория "педагог" – 50 %;</w:t>
      </w:r>
    </w:p>
    <w:bookmarkEnd w:id="459"/>
    <w:bookmarkStart w:name="z509" w:id="460"/>
    <w:p>
      <w:pPr>
        <w:spacing w:after="0"/>
        <w:ind w:left="0"/>
        <w:jc w:val="both"/>
      </w:pPr>
      <w:r>
        <w:rPr>
          <w:rFonts w:ascii="Times New Roman"/>
          <w:b w:val="false"/>
          <w:i w:val="false"/>
          <w:color w:val="000000"/>
          <w:sz w:val="28"/>
        </w:rPr>
        <w:t>
      квалификационная категория "педагог-модератор" – 60 %;</w:t>
      </w:r>
    </w:p>
    <w:bookmarkEnd w:id="460"/>
    <w:bookmarkStart w:name="z510" w:id="461"/>
    <w:p>
      <w:pPr>
        <w:spacing w:after="0"/>
        <w:ind w:left="0"/>
        <w:jc w:val="both"/>
      </w:pPr>
      <w:r>
        <w:rPr>
          <w:rFonts w:ascii="Times New Roman"/>
          <w:b w:val="false"/>
          <w:i w:val="false"/>
          <w:color w:val="000000"/>
          <w:sz w:val="28"/>
        </w:rPr>
        <w:t>
      квалификационная категория "педагог-эксперт" – 70 %;</w:t>
      </w:r>
    </w:p>
    <w:bookmarkEnd w:id="461"/>
    <w:bookmarkStart w:name="z511" w:id="46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62"/>
    <w:bookmarkStart w:name="z512" w:id="463"/>
    <w:p>
      <w:pPr>
        <w:spacing w:after="0"/>
        <w:ind w:left="0"/>
        <w:jc w:val="both"/>
      </w:pPr>
      <w:r>
        <w:rPr>
          <w:rFonts w:ascii="Times New Roman"/>
          <w:b w:val="false"/>
          <w:i w:val="false"/>
          <w:color w:val="000000"/>
          <w:sz w:val="28"/>
        </w:rPr>
        <w:t>
      квалификационная категория "педагог-мастер" – 90 %.</w:t>
      </w:r>
    </w:p>
    <w:bookmarkEnd w:id="463"/>
    <w:bookmarkStart w:name="z513" w:id="464"/>
    <w:p>
      <w:pPr>
        <w:spacing w:after="0"/>
        <w:ind w:left="0"/>
        <w:jc w:val="both"/>
      </w:pPr>
      <w:r>
        <w:rPr>
          <w:rFonts w:ascii="Times New Roman"/>
          <w:b w:val="false"/>
          <w:i w:val="false"/>
          <w:color w:val="000000"/>
          <w:sz w:val="28"/>
        </w:rPr>
        <w:t>
      8)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bookmarkEnd w:id="464"/>
    <w:bookmarkStart w:name="z514" w:id="465"/>
    <w:p>
      <w:pPr>
        <w:spacing w:after="0"/>
        <w:ind w:left="0"/>
        <w:jc w:val="both"/>
      </w:pPr>
      <w:r>
        <w:rPr>
          <w:rFonts w:ascii="Times New Roman"/>
          <w:b w:val="false"/>
          <w:i w:val="false"/>
          <w:color w:val="000000"/>
          <w:sz w:val="28"/>
        </w:rPr>
        <w:t>
      "Предметные знания":</w:t>
      </w:r>
    </w:p>
    <w:bookmarkEnd w:id="465"/>
    <w:bookmarkStart w:name="z515" w:id="466"/>
    <w:p>
      <w:pPr>
        <w:spacing w:after="0"/>
        <w:ind w:left="0"/>
        <w:jc w:val="both"/>
      </w:pPr>
      <w:r>
        <w:rPr>
          <w:rFonts w:ascii="Times New Roman"/>
          <w:b w:val="false"/>
          <w:i w:val="false"/>
          <w:color w:val="000000"/>
          <w:sz w:val="28"/>
        </w:rPr>
        <w:t>
      квалификационная категория "педагог" – 50 %;</w:t>
      </w:r>
    </w:p>
    <w:bookmarkEnd w:id="466"/>
    <w:bookmarkStart w:name="z516" w:id="467"/>
    <w:p>
      <w:pPr>
        <w:spacing w:after="0"/>
        <w:ind w:left="0"/>
        <w:jc w:val="both"/>
      </w:pPr>
      <w:r>
        <w:rPr>
          <w:rFonts w:ascii="Times New Roman"/>
          <w:b w:val="false"/>
          <w:i w:val="false"/>
          <w:color w:val="000000"/>
          <w:sz w:val="28"/>
        </w:rPr>
        <w:t>
      "Методика преподавания":</w:t>
      </w:r>
    </w:p>
    <w:bookmarkEnd w:id="467"/>
    <w:bookmarkStart w:name="z517" w:id="468"/>
    <w:p>
      <w:pPr>
        <w:spacing w:after="0"/>
        <w:ind w:left="0"/>
        <w:jc w:val="both"/>
      </w:pPr>
      <w:r>
        <w:rPr>
          <w:rFonts w:ascii="Times New Roman"/>
          <w:b w:val="false"/>
          <w:i w:val="false"/>
          <w:color w:val="000000"/>
          <w:sz w:val="28"/>
        </w:rPr>
        <w:t>
      квалификационная категория "педагог" – 40 %.</w:t>
      </w:r>
    </w:p>
    <w:bookmarkEnd w:id="468"/>
    <w:bookmarkStart w:name="z518" w:id="469"/>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469"/>
    <w:bookmarkStart w:name="z519" w:id="470"/>
    <w:p>
      <w:pPr>
        <w:spacing w:after="0"/>
        <w:ind w:left="0"/>
        <w:jc w:val="both"/>
      </w:pPr>
      <w:r>
        <w:rPr>
          <w:rFonts w:ascii="Times New Roman"/>
          <w:b w:val="false"/>
          <w:i w:val="false"/>
          <w:color w:val="000000"/>
          <w:sz w:val="28"/>
        </w:rPr>
        <w:t>
      "Знание Государственного образовательного стандарта и Типовых учебных планов и программ дошкольного воспитания и обучения" – 50%;</w:t>
      </w:r>
    </w:p>
    <w:bookmarkEnd w:id="470"/>
    <w:bookmarkStart w:name="z520" w:id="471"/>
    <w:p>
      <w:pPr>
        <w:spacing w:after="0"/>
        <w:ind w:left="0"/>
        <w:jc w:val="both"/>
      </w:pPr>
      <w:r>
        <w:rPr>
          <w:rFonts w:ascii="Times New Roman"/>
          <w:b w:val="false"/>
          <w:i w:val="false"/>
          <w:color w:val="000000"/>
          <w:sz w:val="28"/>
        </w:rPr>
        <w:t>
      "Методика дошкольного воспитания и обучения и возрастная психология" – 40 %.</w:t>
      </w:r>
    </w:p>
    <w:bookmarkEnd w:id="471"/>
    <w:bookmarkStart w:name="z521" w:id="472"/>
    <w:p>
      <w:pPr>
        <w:spacing w:after="0"/>
        <w:ind w:left="0"/>
        <w:jc w:val="both"/>
      </w:pPr>
      <w:r>
        <w:rPr>
          <w:rFonts w:ascii="Times New Roman"/>
          <w:b w:val="false"/>
          <w:i w:val="false"/>
          <w:color w:val="000000"/>
          <w:sz w:val="28"/>
        </w:rPr>
        <w:t>
      9) Для педагогов организаций технического и профессионального, послесреднего образования:</w:t>
      </w:r>
    </w:p>
    <w:bookmarkEnd w:id="472"/>
    <w:bookmarkStart w:name="z522" w:id="473"/>
    <w:p>
      <w:pPr>
        <w:spacing w:after="0"/>
        <w:ind w:left="0"/>
        <w:jc w:val="both"/>
      </w:pPr>
      <w:r>
        <w:rPr>
          <w:rFonts w:ascii="Times New Roman"/>
          <w:b w:val="false"/>
          <w:i w:val="false"/>
          <w:color w:val="000000"/>
          <w:sz w:val="28"/>
        </w:rPr>
        <w:t>
      по направлению "Предметные знания":</w:t>
      </w:r>
    </w:p>
    <w:bookmarkEnd w:id="473"/>
    <w:bookmarkStart w:name="z523" w:id="474"/>
    <w:p>
      <w:pPr>
        <w:spacing w:after="0"/>
        <w:ind w:left="0"/>
        <w:jc w:val="both"/>
      </w:pPr>
      <w:r>
        <w:rPr>
          <w:rFonts w:ascii="Times New Roman"/>
          <w:b w:val="false"/>
          <w:i w:val="false"/>
          <w:color w:val="000000"/>
          <w:sz w:val="28"/>
        </w:rPr>
        <w:t>
      квалификационная категория "педагог" – 50 %</w:t>
      </w:r>
    </w:p>
    <w:bookmarkEnd w:id="474"/>
    <w:bookmarkStart w:name="z524" w:id="475"/>
    <w:p>
      <w:pPr>
        <w:spacing w:after="0"/>
        <w:ind w:left="0"/>
        <w:jc w:val="both"/>
      </w:pPr>
      <w:r>
        <w:rPr>
          <w:rFonts w:ascii="Times New Roman"/>
          <w:b w:val="false"/>
          <w:i w:val="false"/>
          <w:color w:val="000000"/>
          <w:sz w:val="28"/>
        </w:rPr>
        <w:t>
      квалификационная категория "педагог-модератор" – 60%;</w:t>
      </w:r>
    </w:p>
    <w:bookmarkEnd w:id="475"/>
    <w:bookmarkStart w:name="z525" w:id="476"/>
    <w:p>
      <w:pPr>
        <w:spacing w:after="0"/>
        <w:ind w:left="0"/>
        <w:jc w:val="both"/>
      </w:pPr>
      <w:r>
        <w:rPr>
          <w:rFonts w:ascii="Times New Roman"/>
          <w:b w:val="false"/>
          <w:i w:val="false"/>
          <w:color w:val="000000"/>
          <w:sz w:val="28"/>
        </w:rPr>
        <w:t>
      квалификационная категория "педагог-эксперт" – 70%;</w:t>
      </w:r>
    </w:p>
    <w:bookmarkEnd w:id="476"/>
    <w:bookmarkStart w:name="z526" w:id="47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77"/>
    <w:bookmarkStart w:name="z527" w:id="478"/>
    <w:p>
      <w:pPr>
        <w:spacing w:after="0"/>
        <w:ind w:left="0"/>
        <w:jc w:val="both"/>
      </w:pPr>
      <w:r>
        <w:rPr>
          <w:rFonts w:ascii="Times New Roman"/>
          <w:b w:val="false"/>
          <w:i w:val="false"/>
          <w:color w:val="000000"/>
          <w:sz w:val="28"/>
        </w:rPr>
        <w:t>
      квалификационная категория "педагог-мастер" – 90 %;</w:t>
      </w:r>
    </w:p>
    <w:bookmarkEnd w:id="478"/>
    <w:bookmarkStart w:name="z528" w:id="479"/>
    <w:p>
      <w:pPr>
        <w:spacing w:after="0"/>
        <w:ind w:left="0"/>
        <w:jc w:val="both"/>
      </w:pPr>
      <w:r>
        <w:rPr>
          <w:rFonts w:ascii="Times New Roman"/>
          <w:b w:val="false"/>
          <w:i w:val="false"/>
          <w:color w:val="000000"/>
          <w:sz w:val="28"/>
        </w:rPr>
        <w:t>
      квалификационная категория "педагог-мастер" – 90 %;</w:t>
      </w:r>
    </w:p>
    <w:bookmarkEnd w:id="479"/>
    <w:bookmarkStart w:name="z529" w:id="480"/>
    <w:p>
      <w:pPr>
        <w:spacing w:after="0"/>
        <w:ind w:left="0"/>
        <w:jc w:val="both"/>
      </w:pPr>
      <w:r>
        <w:rPr>
          <w:rFonts w:ascii="Times New Roman"/>
          <w:b w:val="false"/>
          <w:i w:val="false"/>
          <w:color w:val="000000"/>
          <w:sz w:val="28"/>
        </w:rPr>
        <w:t>
      по направлению "Методика преподавания":</w:t>
      </w:r>
    </w:p>
    <w:bookmarkEnd w:id="480"/>
    <w:bookmarkStart w:name="z530" w:id="481"/>
    <w:p>
      <w:pPr>
        <w:spacing w:after="0"/>
        <w:ind w:left="0"/>
        <w:jc w:val="both"/>
      </w:pPr>
      <w:r>
        <w:rPr>
          <w:rFonts w:ascii="Times New Roman"/>
          <w:b w:val="false"/>
          <w:i w:val="false"/>
          <w:color w:val="000000"/>
          <w:sz w:val="28"/>
        </w:rPr>
        <w:t>
      квалификационная категория "педагог" – 50 %</w:t>
      </w:r>
    </w:p>
    <w:bookmarkEnd w:id="481"/>
    <w:bookmarkStart w:name="z531" w:id="482"/>
    <w:p>
      <w:pPr>
        <w:spacing w:after="0"/>
        <w:ind w:left="0"/>
        <w:jc w:val="both"/>
      </w:pPr>
      <w:r>
        <w:rPr>
          <w:rFonts w:ascii="Times New Roman"/>
          <w:b w:val="false"/>
          <w:i w:val="false"/>
          <w:color w:val="000000"/>
          <w:sz w:val="28"/>
        </w:rPr>
        <w:t>
      квалификационная категория "педагог-модератор" – 60 %;</w:t>
      </w:r>
    </w:p>
    <w:bookmarkEnd w:id="482"/>
    <w:bookmarkStart w:name="z532" w:id="483"/>
    <w:p>
      <w:pPr>
        <w:spacing w:after="0"/>
        <w:ind w:left="0"/>
        <w:jc w:val="both"/>
      </w:pPr>
      <w:r>
        <w:rPr>
          <w:rFonts w:ascii="Times New Roman"/>
          <w:b w:val="false"/>
          <w:i w:val="false"/>
          <w:color w:val="000000"/>
          <w:sz w:val="28"/>
        </w:rPr>
        <w:t>
      квалификационная категория "педагог-эксперт" – 70 %;</w:t>
      </w:r>
    </w:p>
    <w:bookmarkEnd w:id="483"/>
    <w:bookmarkStart w:name="z533" w:id="48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84"/>
    <w:bookmarkStart w:name="z534" w:id="485"/>
    <w:p>
      <w:pPr>
        <w:spacing w:after="0"/>
        <w:ind w:left="0"/>
        <w:jc w:val="both"/>
      </w:pPr>
      <w:r>
        <w:rPr>
          <w:rFonts w:ascii="Times New Roman"/>
          <w:b w:val="false"/>
          <w:i w:val="false"/>
          <w:color w:val="000000"/>
          <w:sz w:val="28"/>
        </w:rPr>
        <w:t>
      квалификационная категория "педагог-мастер" – 90%;</w:t>
      </w:r>
    </w:p>
    <w:bookmarkEnd w:id="485"/>
    <w:bookmarkStart w:name="z535" w:id="486"/>
    <w:p>
      <w:pPr>
        <w:spacing w:after="0"/>
        <w:ind w:left="0"/>
        <w:jc w:val="both"/>
      </w:pPr>
      <w:r>
        <w:rPr>
          <w:rFonts w:ascii="Times New Roman"/>
          <w:b w:val="false"/>
          <w:i w:val="false"/>
          <w:color w:val="000000"/>
          <w:sz w:val="28"/>
        </w:rPr>
        <w:t>
      по направлению "Психология":</w:t>
      </w:r>
    </w:p>
    <w:bookmarkEnd w:id="486"/>
    <w:bookmarkStart w:name="z536" w:id="487"/>
    <w:p>
      <w:pPr>
        <w:spacing w:after="0"/>
        <w:ind w:left="0"/>
        <w:jc w:val="both"/>
      </w:pPr>
      <w:r>
        <w:rPr>
          <w:rFonts w:ascii="Times New Roman"/>
          <w:b w:val="false"/>
          <w:i w:val="false"/>
          <w:color w:val="000000"/>
          <w:sz w:val="28"/>
        </w:rPr>
        <w:t>
      квалификационная категория "педагог" – 50 %</w:t>
      </w:r>
    </w:p>
    <w:bookmarkEnd w:id="487"/>
    <w:bookmarkStart w:name="z537" w:id="488"/>
    <w:p>
      <w:pPr>
        <w:spacing w:after="0"/>
        <w:ind w:left="0"/>
        <w:jc w:val="both"/>
      </w:pPr>
      <w:r>
        <w:rPr>
          <w:rFonts w:ascii="Times New Roman"/>
          <w:b w:val="false"/>
          <w:i w:val="false"/>
          <w:color w:val="000000"/>
          <w:sz w:val="28"/>
        </w:rPr>
        <w:t>
      квалификационная категория "педагог-модератор" – 60%;</w:t>
      </w:r>
    </w:p>
    <w:bookmarkEnd w:id="488"/>
    <w:bookmarkStart w:name="z538" w:id="489"/>
    <w:p>
      <w:pPr>
        <w:spacing w:after="0"/>
        <w:ind w:left="0"/>
        <w:jc w:val="both"/>
      </w:pPr>
      <w:r>
        <w:rPr>
          <w:rFonts w:ascii="Times New Roman"/>
          <w:b w:val="false"/>
          <w:i w:val="false"/>
          <w:color w:val="000000"/>
          <w:sz w:val="28"/>
        </w:rPr>
        <w:t>
      квалификационная категория "педагог-эксперт" – 70 %;</w:t>
      </w:r>
    </w:p>
    <w:bookmarkEnd w:id="489"/>
    <w:bookmarkStart w:name="z539" w:id="49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490"/>
    <w:bookmarkStart w:name="z540" w:id="491"/>
    <w:p>
      <w:pPr>
        <w:spacing w:after="0"/>
        <w:ind w:left="0"/>
        <w:jc w:val="both"/>
      </w:pPr>
      <w:r>
        <w:rPr>
          <w:rFonts w:ascii="Times New Roman"/>
          <w:b w:val="false"/>
          <w:i w:val="false"/>
          <w:color w:val="000000"/>
          <w:sz w:val="28"/>
        </w:rPr>
        <w:t>
      квалификационная категория "педагог-мастер" – 90 %.</w:t>
      </w:r>
    </w:p>
    <w:bookmarkEnd w:id="491"/>
    <w:bookmarkStart w:name="z541" w:id="492"/>
    <w:p>
      <w:pPr>
        <w:spacing w:after="0"/>
        <w:ind w:left="0"/>
        <w:jc w:val="both"/>
      </w:pPr>
      <w:r>
        <w:rPr>
          <w:rFonts w:ascii="Times New Roman"/>
          <w:b w:val="false"/>
          <w:i w:val="false"/>
          <w:color w:val="000000"/>
          <w:sz w:val="28"/>
        </w:rPr>
        <w:t xml:space="preserve">
      10) для руководителей организаций образования (методических кабинетов (центров): </w:t>
      </w:r>
    </w:p>
    <w:bookmarkEnd w:id="492"/>
    <w:bookmarkStart w:name="z542" w:id="493"/>
    <w:p>
      <w:pPr>
        <w:spacing w:after="0"/>
        <w:ind w:left="0"/>
        <w:jc w:val="both"/>
      </w:pPr>
      <w:r>
        <w:rPr>
          <w:rFonts w:ascii="Times New Roman"/>
          <w:b w:val="false"/>
          <w:i w:val="false"/>
          <w:color w:val="000000"/>
          <w:sz w:val="28"/>
        </w:rPr>
        <w:t>
      очередная аттестация – 70 %.</w:t>
      </w:r>
    </w:p>
    <w:bookmarkEnd w:id="493"/>
    <w:bookmarkStart w:name="z543" w:id="494"/>
    <w:p>
      <w:pPr>
        <w:spacing w:after="0"/>
        <w:ind w:left="0"/>
        <w:jc w:val="both"/>
      </w:pPr>
      <w:r>
        <w:rPr>
          <w:rFonts w:ascii="Times New Roman"/>
          <w:b w:val="false"/>
          <w:i w:val="false"/>
          <w:color w:val="000000"/>
          <w:sz w:val="28"/>
        </w:rPr>
        <w:t xml:space="preserve">
      91. Проценты переводятся в баллы по Шкале переводов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494"/>
    <w:bookmarkStart w:name="z544" w:id="495"/>
    <w:p>
      <w:pPr>
        <w:spacing w:after="0"/>
        <w:ind w:left="0"/>
        <w:jc w:val="both"/>
      </w:pPr>
      <w:r>
        <w:rPr>
          <w:rFonts w:ascii="Times New Roman"/>
          <w:b w:val="false"/>
          <w:i w:val="false"/>
          <w:color w:val="000000"/>
          <w:sz w:val="28"/>
        </w:rPr>
        <w:t>
      92. Время сдачи ОЗП составляет:</w:t>
      </w:r>
    </w:p>
    <w:bookmarkEnd w:id="495"/>
    <w:bookmarkStart w:name="z545" w:id="496"/>
    <w:p>
      <w:pPr>
        <w:spacing w:after="0"/>
        <w:ind w:left="0"/>
        <w:jc w:val="both"/>
      </w:pPr>
      <w:r>
        <w:rPr>
          <w:rFonts w:ascii="Times New Roman"/>
          <w:b w:val="false"/>
          <w:i w:val="false"/>
          <w:color w:val="000000"/>
          <w:sz w:val="28"/>
        </w:rPr>
        <w:t>
      для предметов "Математика", "Физика", "Химия", "Информатика" – сто двадцать пять минут;</w:t>
      </w:r>
    </w:p>
    <w:bookmarkEnd w:id="496"/>
    <w:bookmarkStart w:name="z546" w:id="497"/>
    <w:p>
      <w:pPr>
        <w:spacing w:after="0"/>
        <w:ind w:left="0"/>
        <w:jc w:val="both"/>
      </w:pPr>
      <w:r>
        <w:rPr>
          <w:rFonts w:ascii="Times New Roman"/>
          <w:b w:val="false"/>
          <w:i w:val="false"/>
          <w:color w:val="000000"/>
          <w:sz w:val="28"/>
        </w:rPr>
        <w:t>
      для направлений "Дошкольное образование" восемьдесят минут;</w:t>
      </w:r>
    </w:p>
    <w:bookmarkEnd w:id="497"/>
    <w:bookmarkStart w:name="z547" w:id="498"/>
    <w:p>
      <w:pPr>
        <w:spacing w:after="0"/>
        <w:ind w:left="0"/>
        <w:jc w:val="both"/>
      </w:pPr>
      <w:r>
        <w:rPr>
          <w:rFonts w:ascii="Times New Roman"/>
          <w:b w:val="false"/>
          <w:i w:val="false"/>
          <w:color w:val="000000"/>
          <w:sz w:val="28"/>
        </w:rPr>
        <w:t>
      для направлений "Дополнительное образование" – восемьдесят;</w:t>
      </w:r>
    </w:p>
    <w:bookmarkEnd w:id="498"/>
    <w:bookmarkStart w:name="z548" w:id="499"/>
    <w:p>
      <w:pPr>
        <w:spacing w:after="0"/>
        <w:ind w:left="0"/>
        <w:jc w:val="both"/>
      </w:pPr>
      <w:r>
        <w:rPr>
          <w:rFonts w:ascii="Times New Roman"/>
          <w:b w:val="false"/>
          <w:i w:val="false"/>
          <w:color w:val="000000"/>
          <w:sz w:val="28"/>
        </w:rPr>
        <w:t>
      для иных педагогов – девяносто минут.</w:t>
      </w:r>
    </w:p>
    <w:bookmarkEnd w:id="499"/>
    <w:bookmarkStart w:name="z549" w:id="500"/>
    <w:p>
      <w:pPr>
        <w:spacing w:after="0"/>
        <w:ind w:left="0"/>
        <w:jc w:val="both"/>
      </w:pPr>
      <w:r>
        <w:rPr>
          <w:rFonts w:ascii="Times New Roman"/>
          <w:b w:val="false"/>
          <w:i w:val="false"/>
          <w:color w:val="000000"/>
          <w:sz w:val="28"/>
        </w:rPr>
        <w:t xml:space="preserve">
      93. Для проведения ОЗП педагогов организация, определенная уполномоченным органом, разрабатывает базу тестовых заданий. </w:t>
      </w:r>
    </w:p>
    <w:bookmarkEnd w:id="500"/>
    <w:bookmarkStart w:name="z550" w:id="501"/>
    <w:p>
      <w:pPr>
        <w:spacing w:after="0"/>
        <w:ind w:left="0"/>
        <w:jc w:val="both"/>
      </w:pPr>
      <w:r>
        <w:rPr>
          <w:rFonts w:ascii="Times New Roman"/>
          <w:b w:val="false"/>
          <w:i w:val="false"/>
          <w:color w:val="000000"/>
          <w:sz w:val="28"/>
        </w:rPr>
        <w:t>
      94. На сайте организации, определенной уполномоченным органом образования, размещается в открытом доступе спецификации тестовых заданий ОЗП, темы эссе и перечень рекомендуемой литературы для подготовки.</w:t>
      </w:r>
    </w:p>
    <w:bookmarkEnd w:id="501"/>
    <w:bookmarkStart w:name="z551" w:id="502"/>
    <w:p>
      <w:pPr>
        <w:spacing w:after="0"/>
        <w:ind w:left="0"/>
        <w:jc w:val="both"/>
      </w:pPr>
      <w:r>
        <w:rPr>
          <w:rFonts w:ascii="Times New Roman"/>
          <w:b w:val="false"/>
          <w:i w:val="false"/>
          <w:color w:val="000000"/>
          <w:sz w:val="28"/>
        </w:rPr>
        <w:t>
      95. Для обеспечения прозрачности и объективности проведения ОЗП аудитории и место каждого педагога в пунктах проведения обеспечиваются системой видеонаблюдения.</w:t>
      </w:r>
    </w:p>
    <w:bookmarkEnd w:id="502"/>
    <w:bookmarkStart w:name="z552" w:id="503"/>
    <w:p>
      <w:pPr>
        <w:spacing w:after="0"/>
        <w:ind w:left="0"/>
        <w:jc w:val="both"/>
      </w:pPr>
      <w:r>
        <w:rPr>
          <w:rFonts w:ascii="Times New Roman"/>
          <w:b w:val="false"/>
          <w:i w:val="false"/>
          <w:color w:val="000000"/>
          <w:sz w:val="28"/>
        </w:rPr>
        <w:t xml:space="preserve">
      96.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503"/>
    <w:bookmarkStart w:name="z553" w:id="504"/>
    <w:p>
      <w:pPr>
        <w:spacing w:after="0"/>
        <w:ind w:left="0"/>
        <w:jc w:val="both"/>
      </w:pPr>
      <w:r>
        <w:rPr>
          <w:rFonts w:ascii="Times New Roman"/>
          <w:b w:val="false"/>
          <w:i w:val="false"/>
          <w:color w:val="000000"/>
          <w:sz w:val="28"/>
        </w:rPr>
        <w:t>
      97.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bookmarkEnd w:id="504"/>
    <w:bookmarkStart w:name="z554" w:id="505"/>
    <w:p>
      <w:pPr>
        <w:spacing w:after="0"/>
        <w:ind w:left="0"/>
        <w:jc w:val="both"/>
      </w:pPr>
      <w:r>
        <w:rPr>
          <w:rFonts w:ascii="Times New Roman"/>
          <w:b w:val="false"/>
          <w:i w:val="false"/>
          <w:color w:val="000000"/>
          <w:sz w:val="28"/>
        </w:rPr>
        <w:t>
      98. При нарушении или обнаружении запрещенного предмета во время проведения ОЗП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bookmarkEnd w:id="505"/>
    <w:bookmarkStart w:name="z555" w:id="506"/>
    <w:p>
      <w:pPr>
        <w:spacing w:after="0"/>
        <w:ind w:left="0"/>
        <w:jc w:val="both"/>
      </w:pPr>
      <w:r>
        <w:rPr>
          <w:rFonts w:ascii="Times New Roman"/>
          <w:b w:val="false"/>
          <w:i w:val="false"/>
          <w:color w:val="000000"/>
          <w:sz w:val="28"/>
        </w:rPr>
        <w:t>
      99. Уполномоченные для проведения в регионах центры тестирования организовывают работу медицинского персонала во время проведения ОЗП.</w:t>
      </w:r>
    </w:p>
    <w:bookmarkEnd w:id="506"/>
    <w:bookmarkStart w:name="z556" w:id="507"/>
    <w:p>
      <w:pPr>
        <w:spacing w:after="0"/>
        <w:ind w:left="0"/>
        <w:jc w:val="both"/>
      </w:pPr>
      <w:r>
        <w:rPr>
          <w:rFonts w:ascii="Times New Roman"/>
          <w:b w:val="false"/>
          <w:i w:val="false"/>
          <w:color w:val="000000"/>
          <w:sz w:val="28"/>
        </w:rPr>
        <w:t>
      100.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bookmarkEnd w:id="507"/>
    <w:bookmarkStart w:name="z557" w:id="508"/>
    <w:p>
      <w:pPr>
        <w:spacing w:after="0"/>
        <w:ind w:left="0"/>
        <w:jc w:val="both"/>
      </w:pPr>
      <w:r>
        <w:rPr>
          <w:rFonts w:ascii="Times New Roman"/>
          <w:b w:val="false"/>
          <w:i w:val="false"/>
          <w:color w:val="000000"/>
          <w:sz w:val="28"/>
        </w:rPr>
        <w:t>
      101. Запуск тестируемых проводится в соответствии с инструкцией, утвержденной организацией, ответственной за проведение ОЗП.</w:t>
      </w:r>
    </w:p>
    <w:bookmarkEnd w:id="508"/>
    <w:bookmarkStart w:name="z558" w:id="509"/>
    <w:p>
      <w:pPr>
        <w:spacing w:after="0"/>
        <w:ind w:left="0"/>
        <w:jc w:val="both"/>
      </w:pPr>
      <w:r>
        <w:rPr>
          <w:rFonts w:ascii="Times New Roman"/>
          <w:b w:val="false"/>
          <w:i w:val="false"/>
          <w:color w:val="000000"/>
          <w:sz w:val="28"/>
        </w:rPr>
        <w:t>
      102. При проведении ОЗП не допускается:</w:t>
      </w:r>
    </w:p>
    <w:bookmarkEnd w:id="509"/>
    <w:bookmarkStart w:name="z559" w:id="510"/>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510"/>
    <w:bookmarkStart w:name="z560" w:id="511"/>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511"/>
    <w:bookmarkStart w:name="z561" w:id="512"/>
    <w:p>
      <w:pPr>
        <w:spacing w:after="0"/>
        <w:ind w:left="0"/>
        <w:jc w:val="both"/>
      </w:pPr>
      <w:r>
        <w:rPr>
          <w:rFonts w:ascii="Times New Roman"/>
          <w:b w:val="false"/>
          <w:i w:val="false"/>
          <w:color w:val="000000"/>
          <w:sz w:val="28"/>
        </w:rPr>
        <w:t>
      выходить из аудитории (компьютерного класса) без разрешения и сопровождения лица, выполняющего функции дежурного по коридору;</w:t>
      </w:r>
    </w:p>
    <w:bookmarkEnd w:id="512"/>
    <w:bookmarkStart w:name="z562" w:id="513"/>
    <w:p>
      <w:pPr>
        <w:spacing w:after="0"/>
        <w:ind w:left="0"/>
        <w:jc w:val="both"/>
      </w:pPr>
      <w:r>
        <w:rPr>
          <w:rFonts w:ascii="Times New Roman"/>
          <w:b w:val="false"/>
          <w:i w:val="false"/>
          <w:color w:val="000000"/>
          <w:sz w:val="28"/>
        </w:rPr>
        <w:t>
      выходить из аудитории (компьютерного класса) на не более 10 чем на минут и не более 2-х раз, при этом не допускается выходить в первые и последние часы тестирования, за исключением случаев, относящихся к чрезвычайным, форс-мажорным ситуациям или другим обоснованным случаям, связанным со здоровьем тестируемых;</w:t>
      </w:r>
    </w:p>
    <w:bookmarkEnd w:id="513"/>
    <w:bookmarkStart w:name="z563" w:id="514"/>
    <w:p>
      <w:pPr>
        <w:spacing w:after="0"/>
        <w:ind w:left="0"/>
        <w:jc w:val="both"/>
      </w:pPr>
      <w:r>
        <w:rPr>
          <w:rFonts w:ascii="Times New Roman"/>
          <w:b w:val="false"/>
          <w:i w:val="false"/>
          <w:color w:val="000000"/>
          <w:sz w:val="28"/>
        </w:rPr>
        <w:t>
      переговариваться, пересаживаться с места на место;</w:t>
      </w:r>
    </w:p>
    <w:bookmarkEnd w:id="514"/>
    <w:bookmarkStart w:name="z564" w:id="515"/>
    <w:p>
      <w:pPr>
        <w:spacing w:after="0"/>
        <w:ind w:left="0"/>
        <w:jc w:val="both"/>
      </w:pPr>
      <w:r>
        <w:rPr>
          <w:rFonts w:ascii="Times New Roman"/>
          <w:b w:val="false"/>
          <w:i w:val="false"/>
          <w:color w:val="000000"/>
          <w:sz w:val="28"/>
        </w:rPr>
        <w:t>
      обмениваться документами и бумагами формата А4, выданные для работы.</w:t>
      </w:r>
    </w:p>
    <w:bookmarkEnd w:id="515"/>
    <w:bookmarkStart w:name="z565" w:id="516"/>
    <w:p>
      <w:pPr>
        <w:spacing w:after="0"/>
        <w:ind w:left="0"/>
        <w:jc w:val="both"/>
      </w:pPr>
      <w:r>
        <w:rPr>
          <w:rFonts w:ascii="Times New Roman"/>
          <w:b w:val="false"/>
          <w:i w:val="false"/>
          <w:color w:val="000000"/>
          <w:sz w:val="28"/>
        </w:rPr>
        <w:t xml:space="preserve">
      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 </w:t>
      </w:r>
    </w:p>
    <w:bookmarkEnd w:id="516"/>
    <w:bookmarkStart w:name="z566" w:id="517"/>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А4 и другие форматы бумаги.</w:t>
      </w:r>
    </w:p>
    <w:bookmarkEnd w:id="517"/>
    <w:bookmarkStart w:name="z567" w:id="518"/>
    <w:p>
      <w:pPr>
        <w:spacing w:after="0"/>
        <w:ind w:left="0"/>
        <w:jc w:val="both"/>
      </w:pPr>
      <w:r>
        <w:rPr>
          <w:rFonts w:ascii="Times New Roman"/>
          <w:b w:val="false"/>
          <w:i w:val="false"/>
          <w:color w:val="000000"/>
          <w:sz w:val="28"/>
        </w:rPr>
        <w:t>
      Выносить из аудитории (компьютерного класса) бумаги формата А4 и других формат, выданную тестируемым для выполнения работ по решению тестовых заданий.</w:t>
      </w:r>
    </w:p>
    <w:bookmarkEnd w:id="518"/>
    <w:bookmarkStart w:name="z568" w:id="519"/>
    <w:p>
      <w:pPr>
        <w:spacing w:after="0"/>
        <w:ind w:left="0"/>
        <w:jc w:val="both"/>
      </w:pPr>
      <w:r>
        <w:rPr>
          <w:rFonts w:ascii="Times New Roman"/>
          <w:b w:val="false"/>
          <w:i w:val="false"/>
          <w:color w:val="000000"/>
          <w:sz w:val="28"/>
        </w:rPr>
        <w:t>
      103. После рассадки до начала тестирования проводится инструктаж по правилам поведения во время тестирования и написания эссе.</w:t>
      </w:r>
    </w:p>
    <w:bookmarkEnd w:id="519"/>
    <w:bookmarkStart w:name="z569" w:id="520"/>
    <w:p>
      <w:pPr>
        <w:spacing w:after="0"/>
        <w:ind w:left="0"/>
        <w:jc w:val="both"/>
      </w:pPr>
      <w:r>
        <w:rPr>
          <w:rFonts w:ascii="Times New Roman"/>
          <w:b w:val="false"/>
          <w:i w:val="false"/>
          <w:color w:val="000000"/>
          <w:sz w:val="28"/>
        </w:rPr>
        <w:t>
      104. Оценивание ответов тестовых заданий осуществляется следующим образом:</w:t>
      </w:r>
    </w:p>
    <w:bookmarkEnd w:id="520"/>
    <w:bookmarkStart w:name="z570" w:id="521"/>
    <w:p>
      <w:pPr>
        <w:spacing w:after="0"/>
        <w:ind w:left="0"/>
        <w:jc w:val="both"/>
      </w:pPr>
      <w:r>
        <w:rPr>
          <w:rFonts w:ascii="Times New Roman"/>
          <w:b w:val="false"/>
          <w:i w:val="false"/>
          <w:color w:val="000000"/>
          <w:sz w:val="28"/>
        </w:rPr>
        <w:t>
      из предложенных тестовых заданий присуждается один балл, в остальных случаях - ноль баллов.</w:t>
      </w:r>
    </w:p>
    <w:bookmarkEnd w:id="521"/>
    <w:bookmarkStart w:name="z571" w:id="522"/>
    <w:p>
      <w:pPr>
        <w:spacing w:after="0"/>
        <w:ind w:left="0"/>
        <w:jc w:val="both"/>
      </w:pPr>
      <w:r>
        <w:rPr>
          <w:rFonts w:ascii="Times New Roman"/>
          <w:b w:val="false"/>
          <w:i w:val="false"/>
          <w:color w:val="000000"/>
          <w:sz w:val="28"/>
        </w:rPr>
        <w:t>
      105. Организация, определенная уполномоченным органом, формирует базу данных педагогов (прием заявлений, внесение персональных данных для информирования: Индивидуальный идентификационный номер, фамилию, имя, отчество (при его наличии), заявленная квалификационная категория, язык сдачи, место работы, предмет).</w:t>
      </w:r>
    </w:p>
    <w:bookmarkEnd w:id="522"/>
    <w:bookmarkStart w:name="z572" w:id="523"/>
    <w:p>
      <w:pPr>
        <w:spacing w:after="0"/>
        <w:ind w:left="0"/>
        <w:jc w:val="both"/>
      </w:pPr>
      <w:r>
        <w:rPr>
          <w:rFonts w:ascii="Times New Roman"/>
          <w:b w:val="false"/>
          <w:i w:val="false"/>
          <w:color w:val="000000"/>
          <w:sz w:val="28"/>
        </w:rPr>
        <w:t>
      106. Организация, определенная уполномоченным органом,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bookmarkEnd w:id="523"/>
    <w:bookmarkStart w:name="z573" w:id="524"/>
    <w:p>
      <w:pPr>
        <w:spacing w:after="0"/>
        <w:ind w:left="0"/>
        <w:jc w:val="both"/>
      </w:pPr>
      <w:r>
        <w:rPr>
          <w:rFonts w:ascii="Times New Roman"/>
          <w:b w:val="false"/>
          <w:i w:val="false"/>
          <w:color w:val="000000"/>
          <w:sz w:val="28"/>
        </w:rPr>
        <w:t>
      107. Организация, определенная уполномоченным органом, ответственная за проведение ОЗП, осуществляет:</w:t>
      </w:r>
    </w:p>
    <w:bookmarkEnd w:id="524"/>
    <w:bookmarkStart w:name="z574" w:id="525"/>
    <w:p>
      <w:pPr>
        <w:spacing w:after="0"/>
        <w:ind w:left="0"/>
        <w:jc w:val="both"/>
      </w:pPr>
      <w:r>
        <w:rPr>
          <w:rFonts w:ascii="Times New Roman"/>
          <w:b w:val="false"/>
          <w:i w:val="false"/>
          <w:color w:val="000000"/>
          <w:sz w:val="28"/>
        </w:rPr>
        <w:t>
      1) подготовку компьютерных кабинетов;</w:t>
      </w:r>
    </w:p>
    <w:bookmarkEnd w:id="525"/>
    <w:bookmarkStart w:name="z575" w:id="526"/>
    <w:p>
      <w:pPr>
        <w:spacing w:after="0"/>
        <w:ind w:left="0"/>
        <w:jc w:val="both"/>
      </w:pPr>
      <w:r>
        <w:rPr>
          <w:rFonts w:ascii="Times New Roman"/>
          <w:b w:val="false"/>
          <w:i w:val="false"/>
          <w:color w:val="000000"/>
          <w:sz w:val="28"/>
        </w:rPr>
        <w:t>
      2) подготовку компьютеров за день до проведения тестирования;</w:t>
      </w:r>
    </w:p>
    <w:bookmarkEnd w:id="526"/>
    <w:bookmarkStart w:name="z576" w:id="527"/>
    <w:p>
      <w:pPr>
        <w:spacing w:after="0"/>
        <w:ind w:left="0"/>
        <w:jc w:val="both"/>
      </w:pPr>
      <w:r>
        <w:rPr>
          <w:rFonts w:ascii="Times New Roman"/>
          <w:b w:val="false"/>
          <w:i w:val="false"/>
          <w:color w:val="000000"/>
          <w:sz w:val="28"/>
        </w:rPr>
        <w:t>
      3) предоставление аудиторного фонда;</w:t>
      </w:r>
    </w:p>
    <w:bookmarkEnd w:id="527"/>
    <w:bookmarkStart w:name="z577" w:id="528"/>
    <w:p>
      <w:pPr>
        <w:spacing w:after="0"/>
        <w:ind w:left="0"/>
        <w:jc w:val="both"/>
      </w:pPr>
      <w:r>
        <w:rPr>
          <w:rFonts w:ascii="Times New Roman"/>
          <w:b w:val="false"/>
          <w:i w:val="false"/>
          <w:color w:val="000000"/>
          <w:sz w:val="28"/>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bookmarkEnd w:id="528"/>
    <w:bookmarkStart w:name="z578" w:id="529"/>
    <w:p>
      <w:pPr>
        <w:spacing w:after="0"/>
        <w:ind w:left="0"/>
        <w:jc w:val="both"/>
      </w:pPr>
      <w:r>
        <w:rPr>
          <w:rFonts w:ascii="Times New Roman"/>
          <w:b w:val="false"/>
          <w:i w:val="false"/>
          <w:color w:val="000000"/>
          <w:sz w:val="28"/>
        </w:rPr>
        <w:t>
      108. При проведении ОЗП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bookmarkEnd w:id="529"/>
    <w:bookmarkStart w:name="z579" w:id="530"/>
    <w:p>
      <w:pPr>
        <w:spacing w:after="0"/>
        <w:ind w:left="0"/>
        <w:jc w:val="both"/>
      </w:pPr>
      <w:r>
        <w:rPr>
          <w:rFonts w:ascii="Times New Roman"/>
          <w:b w:val="false"/>
          <w:i w:val="false"/>
          <w:color w:val="000000"/>
          <w:sz w:val="28"/>
        </w:rPr>
        <w:t>
      109. После завершения тестирования педагог ознакамливается с результатами тестирования, отображаемыми на экране компьютера.</w:t>
      </w:r>
    </w:p>
    <w:bookmarkEnd w:id="530"/>
    <w:bookmarkStart w:name="z580" w:id="531"/>
    <w:p>
      <w:pPr>
        <w:spacing w:after="0"/>
        <w:ind w:left="0"/>
        <w:jc w:val="both"/>
      </w:pPr>
      <w:r>
        <w:rPr>
          <w:rFonts w:ascii="Times New Roman"/>
          <w:b w:val="false"/>
          <w:i w:val="false"/>
          <w:color w:val="000000"/>
          <w:sz w:val="28"/>
        </w:rPr>
        <w:t xml:space="preserve">
      110. Результат ОЗП – сертификат о прохождении ОЗП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настоящих Правил – направляется в личный кабинет педагога. При проведении апелляции сертификат о прохождении ОЗП с учетом апелляции направляется в личный кабинет педагога.</w:t>
      </w:r>
    </w:p>
    <w:bookmarkEnd w:id="531"/>
    <w:bookmarkStart w:name="z581" w:id="532"/>
    <w:p>
      <w:pPr>
        <w:spacing w:after="0"/>
        <w:ind w:left="0"/>
        <w:jc w:val="both"/>
      </w:pPr>
      <w:r>
        <w:rPr>
          <w:rFonts w:ascii="Times New Roman"/>
          <w:b w:val="false"/>
          <w:i w:val="false"/>
          <w:color w:val="000000"/>
          <w:sz w:val="28"/>
        </w:rPr>
        <w:t>
      111. Организация, определенная уполномоченным органом, обеспечивает хранение электронной базы данных тестируемых, прошедших ОЗП, в течение пяти лет.</w:t>
      </w:r>
    </w:p>
    <w:bookmarkEnd w:id="532"/>
    <w:bookmarkStart w:name="z582" w:id="533"/>
    <w:p>
      <w:pPr>
        <w:spacing w:after="0"/>
        <w:ind w:left="0"/>
        <w:jc w:val="both"/>
      </w:pPr>
      <w:r>
        <w:rPr>
          <w:rFonts w:ascii="Times New Roman"/>
          <w:b w:val="false"/>
          <w:i w:val="false"/>
          <w:color w:val="000000"/>
          <w:sz w:val="28"/>
        </w:rPr>
        <w:t xml:space="preserve">
      112. Организация, определенная уполномоченным органом,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 </w:t>
      </w:r>
    </w:p>
    <w:bookmarkEnd w:id="533"/>
    <w:bookmarkStart w:name="z583" w:id="534"/>
    <w:p>
      <w:pPr>
        <w:spacing w:after="0"/>
        <w:ind w:left="0"/>
        <w:jc w:val="both"/>
      </w:pPr>
      <w:r>
        <w:rPr>
          <w:rFonts w:ascii="Times New Roman"/>
          <w:b w:val="false"/>
          <w:i w:val="false"/>
          <w:color w:val="000000"/>
          <w:sz w:val="28"/>
        </w:rPr>
        <w:t>
      113. По завершении ОЗП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bookmarkEnd w:id="534"/>
    <w:bookmarkStart w:name="z584" w:id="535"/>
    <w:p>
      <w:pPr>
        <w:spacing w:after="0"/>
        <w:ind w:left="0"/>
        <w:jc w:val="both"/>
      </w:pPr>
      <w:r>
        <w:rPr>
          <w:rFonts w:ascii="Times New Roman"/>
          <w:b w:val="false"/>
          <w:i w:val="false"/>
          <w:color w:val="000000"/>
          <w:sz w:val="28"/>
        </w:rPr>
        <w:t>
      114.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bookmarkEnd w:id="535"/>
    <w:bookmarkStart w:name="z585" w:id="536"/>
    <w:p>
      <w:pPr>
        <w:spacing w:after="0"/>
        <w:ind w:left="0"/>
        <w:jc w:val="both"/>
      </w:pPr>
      <w:r>
        <w:rPr>
          <w:rFonts w:ascii="Times New Roman"/>
          <w:b w:val="false"/>
          <w:i w:val="false"/>
          <w:color w:val="000000"/>
          <w:sz w:val="28"/>
        </w:rPr>
        <w:t>
      115. Председатель и состав Комиссии по апелляции утверждаются приказом уполномоченного органа в области образования.</w:t>
      </w:r>
    </w:p>
    <w:bookmarkEnd w:id="536"/>
    <w:bookmarkStart w:name="z586" w:id="537"/>
    <w:p>
      <w:pPr>
        <w:spacing w:after="0"/>
        <w:ind w:left="0"/>
        <w:jc w:val="both"/>
      </w:pPr>
      <w:r>
        <w:rPr>
          <w:rFonts w:ascii="Times New Roman"/>
          <w:b w:val="false"/>
          <w:i w:val="false"/>
          <w:color w:val="000000"/>
          <w:sz w:val="28"/>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bookmarkEnd w:id="537"/>
    <w:bookmarkStart w:name="z587" w:id="538"/>
    <w:p>
      <w:pPr>
        <w:spacing w:after="0"/>
        <w:ind w:left="0"/>
        <w:jc w:val="both"/>
      </w:pPr>
      <w:r>
        <w:rPr>
          <w:rFonts w:ascii="Times New Roman"/>
          <w:b w:val="false"/>
          <w:i w:val="false"/>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bookmarkEnd w:id="538"/>
    <w:bookmarkStart w:name="z588" w:id="539"/>
    <w:p>
      <w:pPr>
        <w:spacing w:after="0"/>
        <w:ind w:left="0"/>
        <w:jc w:val="both"/>
      </w:pPr>
      <w:r>
        <w:rPr>
          <w:rFonts w:ascii="Times New Roman"/>
          <w:b w:val="false"/>
          <w:i w:val="false"/>
          <w:color w:val="000000"/>
          <w:sz w:val="28"/>
        </w:rPr>
        <w:t>
      116. Срок действия полномочий Комиссии по апелляции составляет один календарный год.</w:t>
      </w:r>
    </w:p>
    <w:bookmarkEnd w:id="539"/>
    <w:bookmarkStart w:name="z589" w:id="540"/>
    <w:p>
      <w:pPr>
        <w:spacing w:after="0"/>
        <w:ind w:left="0"/>
        <w:jc w:val="both"/>
      </w:pPr>
      <w:r>
        <w:rPr>
          <w:rFonts w:ascii="Times New Roman"/>
          <w:b w:val="false"/>
          <w:i w:val="false"/>
          <w:color w:val="000000"/>
          <w:sz w:val="28"/>
        </w:rPr>
        <w:t>
      117. Апелляция рассматривается в случаях:</w:t>
      </w:r>
    </w:p>
    <w:bookmarkEnd w:id="540"/>
    <w:bookmarkStart w:name="z590" w:id="541"/>
    <w:p>
      <w:pPr>
        <w:spacing w:after="0"/>
        <w:ind w:left="0"/>
        <w:jc w:val="both"/>
      </w:pPr>
      <w:r>
        <w:rPr>
          <w:rFonts w:ascii="Times New Roman"/>
          <w:b w:val="false"/>
          <w:i w:val="false"/>
          <w:color w:val="000000"/>
          <w:sz w:val="28"/>
        </w:rPr>
        <w:t>
      1) по содержанию тестовых заданий:</w:t>
      </w:r>
    </w:p>
    <w:bookmarkEnd w:id="541"/>
    <w:bookmarkStart w:name="z591" w:id="542"/>
    <w:p>
      <w:pPr>
        <w:spacing w:after="0"/>
        <w:ind w:left="0"/>
        <w:jc w:val="both"/>
      </w:pPr>
      <w:r>
        <w:rPr>
          <w:rFonts w:ascii="Times New Roman"/>
          <w:b w:val="false"/>
          <w:i w:val="false"/>
          <w:color w:val="000000"/>
          <w:sz w:val="28"/>
        </w:rPr>
        <w:t>
      не согласен с обоснованием правильного ответа;</w:t>
      </w:r>
    </w:p>
    <w:bookmarkEnd w:id="542"/>
    <w:bookmarkStart w:name="z592" w:id="543"/>
    <w:p>
      <w:pPr>
        <w:spacing w:after="0"/>
        <w:ind w:left="0"/>
        <w:jc w:val="both"/>
      </w:pPr>
      <w:r>
        <w:rPr>
          <w:rFonts w:ascii="Times New Roman"/>
          <w:b w:val="false"/>
          <w:i w:val="false"/>
          <w:color w:val="000000"/>
          <w:sz w:val="28"/>
        </w:rPr>
        <w:t>
      отсутствует правильный ответ;</w:t>
      </w:r>
    </w:p>
    <w:bookmarkEnd w:id="543"/>
    <w:bookmarkStart w:name="z593" w:id="544"/>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544"/>
    <w:bookmarkStart w:name="z594" w:id="545"/>
    <w:p>
      <w:pPr>
        <w:spacing w:after="0"/>
        <w:ind w:left="0"/>
        <w:jc w:val="both"/>
      </w:pPr>
      <w:r>
        <w:rPr>
          <w:rFonts w:ascii="Times New Roman"/>
          <w:b w:val="false"/>
          <w:i w:val="false"/>
          <w:color w:val="000000"/>
          <w:sz w:val="28"/>
        </w:rPr>
        <w:t>
      некорректно составленное тестовое задание.</w:t>
      </w:r>
    </w:p>
    <w:bookmarkEnd w:id="545"/>
    <w:bookmarkStart w:name="z595" w:id="546"/>
    <w:p>
      <w:pPr>
        <w:spacing w:after="0"/>
        <w:ind w:left="0"/>
        <w:jc w:val="both"/>
      </w:pPr>
      <w:r>
        <w:rPr>
          <w:rFonts w:ascii="Times New Roman"/>
          <w:b w:val="false"/>
          <w:i w:val="false"/>
          <w:color w:val="000000"/>
          <w:sz w:val="28"/>
        </w:rPr>
        <w:t>
      2) по техническим причинам:</w:t>
      </w:r>
    </w:p>
    <w:bookmarkEnd w:id="546"/>
    <w:bookmarkStart w:name="z596" w:id="547"/>
    <w:p>
      <w:pPr>
        <w:spacing w:after="0"/>
        <w:ind w:left="0"/>
        <w:jc w:val="both"/>
      </w:pPr>
      <w:r>
        <w:rPr>
          <w:rFonts w:ascii="Times New Roman"/>
          <w:b w:val="false"/>
          <w:i w:val="false"/>
          <w:color w:val="000000"/>
          <w:sz w:val="28"/>
        </w:rPr>
        <w:t>
      отсутствие фрагмента или текста в тестовых заданиях.</w:t>
      </w:r>
    </w:p>
    <w:bookmarkEnd w:id="547"/>
    <w:bookmarkStart w:name="z597" w:id="548"/>
    <w:p>
      <w:pPr>
        <w:spacing w:after="0"/>
        <w:ind w:left="0"/>
        <w:jc w:val="both"/>
      </w:pPr>
      <w:r>
        <w:rPr>
          <w:rFonts w:ascii="Times New Roman"/>
          <w:b w:val="false"/>
          <w:i w:val="false"/>
          <w:color w:val="000000"/>
          <w:sz w:val="28"/>
        </w:rPr>
        <w:t>
      118.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548"/>
    <w:bookmarkStart w:name="z598" w:id="549"/>
    <w:p>
      <w:pPr>
        <w:spacing w:after="0"/>
        <w:ind w:left="0"/>
        <w:jc w:val="both"/>
      </w:pPr>
      <w:r>
        <w:rPr>
          <w:rFonts w:ascii="Times New Roman"/>
          <w:b w:val="false"/>
          <w:i w:val="false"/>
          <w:color w:val="000000"/>
          <w:sz w:val="28"/>
        </w:rPr>
        <w:t>
      119.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организации, определенной уполномоченным органом.</w:t>
      </w:r>
    </w:p>
    <w:bookmarkEnd w:id="549"/>
    <w:bookmarkStart w:name="z599" w:id="550"/>
    <w:p>
      <w:pPr>
        <w:spacing w:after="0"/>
        <w:ind w:left="0"/>
        <w:jc w:val="both"/>
      </w:pPr>
      <w:r>
        <w:rPr>
          <w:rFonts w:ascii="Times New Roman"/>
          <w:b w:val="false"/>
          <w:i w:val="false"/>
          <w:color w:val="000000"/>
          <w:sz w:val="28"/>
        </w:rPr>
        <w:t>
      120. По результатам апелляции, рассмотренной в режиме онлайн-приема, в личном кабинете педагога отображаются результаты тестирования.</w:t>
      </w:r>
    </w:p>
    <w:bookmarkEnd w:id="550"/>
    <w:bookmarkStart w:name="z600" w:id="551"/>
    <w:p>
      <w:pPr>
        <w:spacing w:after="0"/>
        <w:ind w:left="0"/>
        <w:jc w:val="both"/>
      </w:pPr>
      <w:r>
        <w:rPr>
          <w:rFonts w:ascii="Times New Roman"/>
          <w:b w:val="false"/>
          <w:i w:val="false"/>
          <w:color w:val="000000"/>
          <w:sz w:val="28"/>
        </w:rPr>
        <w:t>
      121. Результат ОЗП считать действительным на один год.</w:t>
      </w:r>
    </w:p>
    <w:bookmarkEnd w:id="551"/>
    <w:bookmarkStart w:name="z601" w:id="552"/>
    <w:p>
      <w:pPr>
        <w:spacing w:after="0"/>
        <w:ind w:left="0"/>
        <w:jc w:val="both"/>
      </w:pPr>
      <w:r>
        <w:rPr>
          <w:rFonts w:ascii="Times New Roman"/>
          <w:b w:val="false"/>
          <w:i w:val="false"/>
          <w:color w:val="000000"/>
          <w:sz w:val="28"/>
        </w:rPr>
        <w:t>
      122.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ОЗП.</w:t>
      </w:r>
    </w:p>
    <w:bookmarkEnd w:id="552"/>
    <w:bookmarkStart w:name="z602" w:id="553"/>
    <w:p>
      <w:pPr>
        <w:spacing w:after="0"/>
        <w:ind w:left="0"/>
        <w:jc w:val="both"/>
      </w:pPr>
      <w:r>
        <w:rPr>
          <w:rFonts w:ascii="Times New Roman"/>
          <w:b w:val="false"/>
          <w:i w:val="false"/>
          <w:color w:val="000000"/>
          <w:sz w:val="28"/>
        </w:rPr>
        <w:t xml:space="preserve">
      123. Педагоги, имеющие 30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 </w:t>
      </w:r>
    </w:p>
    <w:bookmarkEnd w:id="553"/>
    <w:bookmarkStart w:name="z603" w:id="554"/>
    <w:p>
      <w:pPr>
        <w:spacing w:after="0"/>
        <w:ind w:left="0"/>
        <w:jc w:val="both"/>
      </w:pPr>
      <w:r>
        <w:rPr>
          <w:rFonts w:ascii="Times New Roman"/>
          <w:b w:val="false"/>
          <w:i w:val="false"/>
          <w:color w:val="000000"/>
          <w:sz w:val="28"/>
        </w:rPr>
        <w:t xml:space="preserve">
      При повышении квалификационной категории - проходят на общих основаниях. </w:t>
      </w:r>
    </w:p>
    <w:bookmarkEnd w:id="554"/>
    <w:bookmarkStart w:name="z604" w:id="555"/>
    <w:p>
      <w:pPr>
        <w:spacing w:after="0"/>
        <w:ind w:left="0"/>
        <w:jc w:val="both"/>
      </w:pPr>
      <w:r>
        <w:rPr>
          <w:rFonts w:ascii="Times New Roman"/>
          <w:b w:val="false"/>
          <w:i w:val="false"/>
          <w:color w:val="000000"/>
          <w:sz w:val="28"/>
        </w:rPr>
        <w:t>
      124. Педагоги, имеющие 30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bookmarkEnd w:id="555"/>
    <w:bookmarkStart w:name="z605" w:id="556"/>
    <w:p>
      <w:pPr>
        <w:spacing w:after="0"/>
        <w:ind w:left="0"/>
        <w:jc w:val="both"/>
      </w:pPr>
      <w:r>
        <w:rPr>
          <w:rFonts w:ascii="Times New Roman"/>
          <w:b w:val="false"/>
          <w:i w:val="false"/>
          <w:color w:val="000000"/>
          <w:sz w:val="28"/>
        </w:rPr>
        <w:t>
      При получении квалификационной категории "педагог-эксперт", "педагог-исследователь", "педагог-мастер" проходят на общих основаниях.</w:t>
      </w:r>
    </w:p>
    <w:bookmarkEnd w:id="556"/>
    <w:bookmarkStart w:name="z606" w:id="557"/>
    <w:p>
      <w:pPr>
        <w:spacing w:after="0"/>
        <w:ind w:left="0"/>
        <w:jc w:val="both"/>
      </w:pPr>
      <w:r>
        <w:rPr>
          <w:rFonts w:ascii="Times New Roman"/>
          <w:b w:val="false"/>
          <w:i w:val="false"/>
          <w:color w:val="000000"/>
          <w:sz w:val="28"/>
        </w:rPr>
        <w:t>
      125.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bookmarkEnd w:id="557"/>
    <w:bookmarkStart w:name="z607" w:id="558"/>
    <w:p>
      <w:pPr>
        <w:spacing w:after="0"/>
        <w:ind w:left="0"/>
        <w:jc w:val="both"/>
      </w:pPr>
      <w:r>
        <w:rPr>
          <w:rFonts w:ascii="Times New Roman"/>
          <w:b w:val="false"/>
          <w:i w:val="false"/>
          <w:color w:val="000000"/>
          <w:sz w:val="28"/>
        </w:rPr>
        <w:t xml:space="preserve">
      В следующий аттестационный период педагог проходит аттестацию по ранее действующей квалификационную категорию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w:t>
      </w:r>
    </w:p>
    <w:bookmarkEnd w:id="558"/>
    <w:bookmarkStart w:name="z608" w:id="559"/>
    <w:p>
      <w:pPr>
        <w:spacing w:after="0"/>
        <w:ind w:left="0"/>
        <w:jc w:val="both"/>
      </w:pPr>
      <w:r>
        <w:rPr>
          <w:rFonts w:ascii="Times New Roman"/>
          <w:b w:val="false"/>
          <w:i w:val="false"/>
          <w:color w:val="000000"/>
          <w:sz w:val="28"/>
        </w:rPr>
        <w:t>
      126.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на один уровень ниже. Сниженная квалификационная категория сохраняется до следующего аттестационного периода август-декабрь (январь – май).</w:t>
      </w:r>
    </w:p>
    <w:bookmarkEnd w:id="559"/>
    <w:bookmarkStart w:name="z609" w:id="560"/>
    <w:p>
      <w:pPr>
        <w:spacing w:after="0"/>
        <w:ind w:left="0"/>
        <w:jc w:val="both"/>
      </w:pPr>
      <w:r>
        <w:rPr>
          <w:rFonts w:ascii="Times New Roman"/>
          <w:b w:val="false"/>
          <w:i w:val="false"/>
          <w:color w:val="000000"/>
          <w:sz w:val="28"/>
        </w:rPr>
        <w:t xml:space="preserve">
      В следующий аттестационный период педагог проходит аттестацию по квалификационной категории по новой модели в соответствии с </w:t>
      </w:r>
      <w:r>
        <w:rPr>
          <w:rFonts w:ascii="Times New Roman"/>
          <w:b w:val="false"/>
          <w:i w:val="false"/>
          <w:color w:val="000000"/>
          <w:sz w:val="28"/>
        </w:rPr>
        <w:t>приказом № 338</w:t>
      </w:r>
      <w:r>
        <w:rPr>
          <w:rFonts w:ascii="Times New Roman"/>
          <w:b w:val="false"/>
          <w:i w:val="false"/>
          <w:color w:val="000000"/>
          <w:sz w:val="28"/>
        </w:rPr>
        <w:t xml:space="preserve"> или профессиональным стандартом.</w:t>
      </w:r>
    </w:p>
    <w:bookmarkEnd w:id="560"/>
    <w:bookmarkStart w:name="z610" w:id="561"/>
    <w:p>
      <w:pPr>
        <w:spacing w:after="0"/>
        <w:ind w:left="0"/>
        <w:jc w:val="left"/>
      </w:pPr>
      <w:r>
        <w:rPr>
          <w:rFonts w:ascii="Times New Roman"/>
          <w:b/>
          <w:i w:val="false"/>
          <w:color w:val="000000"/>
        </w:rPr>
        <w:t xml:space="preserve"> Параграф 2. Порядок написания эссе</w:t>
      </w:r>
    </w:p>
    <w:bookmarkEnd w:id="561"/>
    <w:bookmarkStart w:name="z611" w:id="562"/>
    <w:p>
      <w:pPr>
        <w:spacing w:after="0"/>
        <w:ind w:left="0"/>
        <w:jc w:val="both"/>
      </w:pPr>
      <w:r>
        <w:rPr>
          <w:rFonts w:ascii="Times New Roman"/>
          <w:b w:val="false"/>
          <w:i w:val="false"/>
          <w:color w:val="000000"/>
          <w:sz w:val="28"/>
        </w:rPr>
        <w:t>
      127. По окончании тестирования педагог и руководитель организации образования (методических кабинетов (центров) при очередной аттестации пишут эссе. Общее затрачиваемое время - 60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педагога/руководителя по соответствующей ссылке или в профиле педагога.</w:t>
      </w:r>
    </w:p>
    <w:bookmarkEnd w:id="562"/>
    <w:bookmarkStart w:name="z612" w:id="563"/>
    <w:p>
      <w:pPr>
        <w:spacing w:after="0"/>
        <w:ind w:left="0"/>
        <w:jc w:val="both"/>
      </w:pPr>
      <w:r>
        <w:rPr>
          <w:rFonts w:ascii="Times New Roman"/>
          <w:b w:val="false"/>
          <w:i w:val="false"/>
          <w:color w:val="000000"/>
          <w:sz w:val="28"/>
        </w:rPr>
        <w:t xml:space="preserve">
      128. Написанное эссе направляется в личный кабинет педагога/руководителя или отображается в информационной системе. </w:t>
      </w:r>
    </w:p>
    <w:bookmarkEnd w:id="563"/>
    <w:bookmarkStart w:name="z613" w:id="564"/>
    <w:p>
      <w:pPr>
        <w:spacing w:after="0"/>
        <w:ind w:left="0"/>
        <w:jc w:val="both"/>
      </w:pPr>
      <w:r>
        <w:rPr>
          <w:rFonts w:ascii="Times New Roman"/>
          <w:b w:val="false"/>
          <w:i w:val="false"/>
          <w:color w:val="000000"/>
          <w:sz w:val="28"/>
        </w:rPr>
        <w:t xml:space="preserve">
      129. Написанное эссе не является основанием для отказа от присвоения квалификационной категории. </w:t>
      </w:r>
    </w:p>
    <w:bookmarkEnd w:id="564"/>
    <w:bookmarkStart w:name="z614" w:id="565"/>
    <w:p>
      <w:pPr>
        <w:spacing w:after="0"/>
        <w:ind w:left="0"/>
        <w:jc w:val="left"/>
      </w:pPr>
      <w:r>
        <w:rPr>
          <w:rFonts w:ascii="Times New Roman"/>
          <w:b/>
          <w:i w:val="false"/>
          <w:color w:val="000000"/>
        </w:rPr>
        <w:t xml:space="preserve"> Глава 5.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bookmarkEnd w:id="565"/>
    <w:bookmarkStart w:name="z615" w:id="566"/>
    <w:p>
      <w:pPr>
        <w:spacing w:after="0"/>
        <w:ind w:left="0"/>
        <w:jc w:val="both"/>
      </w:pPr>
      <w:r>
        <w:rPr>
          <w:rFonts w:ascii="Times New Roman"/>
          <w:b w:val="false"/>
          <w:i w:val="false"/>
          <w:color w:val="000000"/>
          <w:sz w:val="28"/>
        </w:rPr>
        <w:t>
      130. Подготовка к проведению аттестации руководителей, заместителей руководителя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bookmarkEnd w:id="566"/>
    <w:bookmarkStart w:name="z616" w:id="567"/>
    <w:p>
      <w:pPr>
        <w:spacing w:after="0"/>
        <w:ind w:left="0"/>
        <w:jc w:val="both"/>
      </w:pPr>
      <w:r>
        <w:rPr>
          <w:rFonts w:ascii="Times New Roman"/>
          <w:b w:val="false"/>
          <w:i w:val="false"/>
          <w:color w:val="000000"/>
          <w:sz w:val="28"/>
        </w:rPr>
        <w:t>
      при отсутствии информационной системы:</w:t>
      </w:r>
    </w:p>
    <w:bookmarkEnd w:id="567"/>
    <w:bookmarkStart w:name="z617" w:id="568"/>
    <w:p>
      <w:pPr>
        <w:spacing w:after="0"/>
        <w:ind w:left="0"/>
        <w:jc w:val="both"/>
      </w:pPr>
      <w:r>
        <w:rPr>
          <w:rFonts w:ascii="Times New Roman"/>
          <w:b w:val="false"/>
          <w:i w:val="false"/>
          <w:color w:val="000000"/>
          <w:sz w:val="28"/>
        </w:rPr>
        <w:t xml:space="preserve">
      1) подготовка документов, включающих сертификат о прохождении ОЗП, таблицы по достижению показателей эффективности работы, подтверждающие документы по исполнению критериев, обозначенных в </w:t>
      </w:r>
      <w:r>
        <w:rPr>
          <w:rFonts w:ascii="Times New Roman"/>
          <w:b w:val="false"/>
          <w:i w:val="false"/>
          <w:color w:val="000000"/>
          <w:sz w:val="28"/>
        </w:rPr>
        <w:t>приложениях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 Указанные документы заверяются подписью руководителя и печатью организации образования (методического кабинета (центра);</w:t>
      </w:r>
    </w:p>
    <w:bookmarkEnd w:id="568"/>
    <w:bookmarkStart w:name="z618" w:id="569"/>
    <w:p>
      <w:pPr>
        <w:spacing w:after="0"/>
        <w:ind w:left="0"/>
        <w:jc w:val="both"/>
      </w:pPr>
      <w:r>
        <w:rPr>
          <w:rFonts w:ascii="Times New Roman"/>
          <w:b w:val="false"/>
          <w:i w:val="false"/>
          <w:color w:val="000000"/>
          <w:sz w:val="28"/>
        </w:rPr>
        <w:t>
      2) утверждение графиков проведения аттестации.</w:t>
      </w:r>
    </w:p>
    <w:bookmarkEnd w:id="569"/>
    <w:bookmarkStart w:name="z619" w:id="570"/>
    <w:p>
      <w:pPr>
        <w:spacing w:after="0"/>
        <w:ind w:left="0"/>
        <w:jc w:val="both"/>
      </w:pPr>
      <w:r>
        <w:rPr>
          <w:rFonts w:ascii="Times New Roman"/>
          <w:b w:val="false"/>
          <w:i w:val="false"/>
          <w:color w:val="000000"/>
          <w:sz w:val="28"/>
        </w:rPr>
        <w:t>
      в информационной системе:</w:t>
      </w:r>
    </w:p>
    <w:bookmarkEnd w:id="570"/>
    <w:bookmarkStart w:name="z620" w:id="571"/>
    <w:p>
      <w:pPr>
        <w:spacing w:after="0"/>
        <w:ind w:left="0"/>
        <w:jc w:val="both"/>
      </w:pPr>
      <w:r>
        <w:rPr>
          <w:rFonts w:ascii="Times New Roman"/>
          <w:b w:val="false"/>
          <w:i w:val="false"/>
          <w:color w:val="000000"/>
          <w:sz w:val="28"/>
        </w:rPr>
        <w:t xml:space="preserve">
      1) рассмотрение цифрового профиля аттестуемого и выставление баллов по исполнению критериев, обозначенных в </w:t>
      </w:r>
      <w:r>
        <w:rPr>
          <w:rFonts w:ascii="Times New Roman"/>
          <w:b w:val="false"/>
          <w:i w:val="false"/>
          <w:color w:val="000000"/>
          <w:sz w:val="28"/>
        </w:rPr>
        <w:t>приложениях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w:t>
      </w:r>
    </w:p>
    <w:bookmarkEnd w:id="571"/>
    <w:bookmarkStart w:name="z621" w:id="572"/>
    <w:p>
      <w:pPr>
        <w:spacing w:after="0"/>
        <w:ind w:left="0"/>
        <w:jc w:val="both"/>
      </w:pPr>
      <w:r>
        <w:rPr>
          <w:rFonts w:ascii="Times New Roman"/>
          <w:b w:val="false"/>
          <w:i w:val="false"/>
          <w:color w:val="000000"/>
          <w:sz w:val="28"/>
        </w:rPr>
        <w:t>
      2) утверждение и загрузка в цифровом профиле аттестуемого графика проведения аттестации.</w:t>
      </w:r>
    </w:p>
    <w:bookmarkEnd w:id="572"/>
    <w:bookmarkStart w:name="z622" w:id="573"/>
    <w:p>
      <w:pPr>
        <w:spacing w:after="0"/>
        <w:ind w:left="0"/>
        <w:jc w:val="both"/>
      </w:pPr>
      <w:r>
        <w:rPr>
          <w:rFonts w:ascii="Times New Roman"/>
          <w:b w:val="false"/>
          <w:i w:val="false"/>
          <w:color w:val="000000"/>
          <w:sz w:val="28"/>
        </w:rPr>
        <w:t>
      131. Служба управления персоналом аттестующего органа соответствующего уровня ежегодно до 1 сентября определяет список аттестуемых руководителей организаций образования (методического кабинета (центра) на предстоящий финансовый год, который корректируется по мере необходимости либо загружается в информационной системе.</w:t>
      </w:r>
    </w:p>
    <w:bookmarkEnd w:id="573"/>
    <w:bookmarkStart w:name="z623" w:id="574"/>
    <w:p>
      <w:pPr>
        <w:spacing w:after="0"/>
        <w:ind w:left="0"/>
        <w:jc w:val="both"/>
      </w:pPr>
      <w:r>
        <w:rPr>
          <w:rFonts w:ascii="Times New Roman"/>
          <w:b w:val="false"/>
          <w:i w:val="false"/>
          <w:color w:val="000000"/>
          <w:sz w:val="28"/>
        </w:rPr>
        <w:t>
      132. Руководитель аттестующего органа по представлению службы управления персоналом издает ежегодно приказ, которым утверждается график проведения аттестации и состав Комиссии соответствующего уровня.</w:t>
      </w:r>
    </w:p>
    <w:bookmarkEnd w:id="574"/>
    <w:bookmarkStart w:name="z624" w:id="575"/>
    <w:p>
      <w:pPr>
        <w:spacing w:after="0"/>
        <w:ind w:left="0"/>
        <w:jc w:val="both"/>
      </w:pPr>
      <w:r>
        <w:rPr>
          <w:rFonts w:ascii="Times New Roman"/>
          <w:b w:val="false"/>
          <w:i w:val="false"/>
          <w:color w:val="000000"/>
          <w:sz w:val="28"/>
        </w:rPr>
        <w:t>
      133. Служба управления персоналом аттестующего органа ежегодно письменно уведомляет аттестуемых о сроках проведения аттестации. При функционирующей информационной системе уведомление поступает в цифровой профиль руководителя.</w:t>
      </w:r>
    </w:p>
    <w:bookmarkEnd w:id="575"/>
    <w:bookmarkStart w:name="z625" w:id="576"/>
    <w:p>
      <w:pPr>
        <w:spacing w:after="0"/>
        <w:ind w:left="0"/>
        <w:jc w:val="both"/>
      </w:pPr>
      <w:r>
        <w:rPr>
          <w:rFonts w:ascii="Times New Roman"/>
          <w:b w:val="false"/>
          <w:i w:val="false"/>
          <w:color w:val="000000"/>
          <w:sz w:val="28"/>
        </w:rPr>
        <w:t>
      134. Квалификационная оценка проводится отделами образования района, города областного значения, Управлениями образования области (для областных подведомственных организаций и организаций образования отраслевых государственных органов), городами республиканского значения и столицы, уполномоченным органом соответствующей отрасли (для республиканских подведомственных организаций и организаций образования отраслевых государственных органов) (исключается при использовании информационной системы в связи с автоматизацией процедуры).</w:t>
      </w:r>
    </w:p>
    <w:bookmarkEnd w:id="576"/>
    <w:bookmarkStart w:name="z626" w:id="577"/>
    <w:p>
      <w:pPr>
        <w:spacing w:after="0"/>
        <w:ind w:left="0"/>
        <w:jc w:val="both"/>
      </w:pPr>
      <w:r>
        <w:rPr>
          <w:rFonts w:ascii="Times New Roman"/>
          <w:b w:val="false"/>
          <w:i w:val="false"/>
          <w:color w:val="000000"/>
          <w:sz w:val="28"/>
        </w:rPr>
        <w:t xml:space="preserve">
      135.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 При функционирующей информационной системе указанные документы рассматриваются в цифровом профиле руководителя. </w:t>
      </w:r>
    </w:p>
    <w:bookmarkEnd w:id="577"/>
    <w:bookmarkStart w:name="z627" w:id="578"/>
    <w:p>
      <w:pPr>
        <w:spacing w:after="0"/>
        <w:ind w:left="0"/>
        <w:jc w:val="both"/>
      </w:pPr>
      <w:r>
        <w:rPr>
          <w:rFonts w:ascii="Times New Roman"/>
          <w:b w:val="false"/>
          <w:i w:val="false"/>
          <w:color w:val="000000"/>
          <w:sz w:val="28"/>
        </w:rPr>
        <w:t>
      136. При предоставлении неполного пакета документов руководителей организаций образования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bookmarkEnd w:id="578"/>
    <w:bookmarkStart w:name="z628" w:id="579"/>
    <w:p>
      <w:pPr>
        <w:spacing w:after="0"/>
        <w:ind w:left="0"/>
        <w:jc w:val="both"/>
      </w:pPr>
      <w:r>
        <w:rPr>
          <w:rFonts w:ascii="Times New Roman"/>
          <w:b w:val="false"/>
          <w:i w:val="false"/>
          <w:color w:val="000000"/>
          <w:sz w:val="28"/>
        </w:rPr>
        <w:t xml:space="preserve">
      При функционирующей информационной системе при несоответствии цифрового профиля руководителя мотивированный отказ поступает в цифровой профиле руководителя в информационной системе. </w:t>
      </w:r>
    </w:p>
    <w:bookmarkEnd w:id="579"/>
    <w:bookmarkStart w:name="z629" w:id="580"/>
    <w:p>
      <w:pPr>
        <w:spacing w:after="0"/>
        <w:ind w:left="0"/>
        <w:jc w:val="both"/>
      </w:pPr>
      <w:r>
        <w:rPr>
          <w:rFonts w:ascii="Times New Roman"/>
          <w:b w:val="false"/>
          <w:i w:val="false"/>
          <w:color w:val="000000"/>
          <w:sz w:val="28"/>
        </w:rPr>
        <w:t>
      137. Квалификационные категории "руководитель", "заместитель руководителя", "методист" присваиваются автоматически при назначении на должность.</w:t>
      </w:r>
    </w:p>
    <w:bookmarkEnd w:id="580"/>
    <w:bookmarkStart w:name="z630" w:id="581"/>
    <w:p>
      <w:pPr>
        <w:spacing w:after="0"/>
        <w:ind w:left="0"/>
        <w:jc w:val="left"/>
      </w:pPr>
      <w:r>
        <w:rPr>
          <w:rFonts w:ascii="Times New Roman"/>
          <w:b/>
          <w:i w:val="false"/>
          <w:color w:val="000000"/>
        </w:rPr>
        <w:t xml:space="preserve"> Параграф 1. Порядок проведения аттестации руководителей организаций образования (методических кабинетов (центров)</w:t>
      </w:r>
    </w:p>
    <w:bookmarkEnd w:id="581"/>
    <w:bookmarkStart w:name="z631" w:id="582"/>
    <w:p>
      <w:pPr>
        <w:spacing w:after="0"/>
        <w:ind w:left="0"/>
        <w:jc w:val="both"/>
      </w:pPr>
      <w:r>
        <w:rPr>
          <w:rFonts w:ascii="Times New Roman"/>
          <w:b w:val="false"/>
          <w:i w:val="false"/>
          <w:color w:val="000000"/>
          <w:sz w:val="28"/>
        </w:rPr>
        <w:t>
      138. Аттестация руководителей организаций образования проводится не позднее шести месяцев по истечении трех лет с момента назначения на должность (принятия на работу).</w:t>
      </w:r>
    </w:p>
    <w:bookmarkEnd w:id="582"/>
    <w:bookmarkStart w:name="z632" w:id="583"/>
    <w:p>
      <w:pPr>
        <w:spacing w:after="0"/>
        <w:ind w:left="0"/>
        <w:jc w:val="both"/>
      </w:pPr>
      <w:r>
        <w:rPr>
          <w:rFonts w:ascii="Times New Roman"/>
          <w:b w:val="false"/>
          <w:i w:val="false"/>
          <w:color w:val="000000"/>
          <w:sz w:val="28"/>
        </w:rPr>
        <w:t xml:space="preserve">
      139. Руководители организаций образования подают заявление в Комиссию соответствующего уровня или через информационную систему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в соответствии с показателями эффективности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83"/>
    <w:bookmarkStart w:name="z633" w:id="584"/>
    <w:p>
      <w:pPr>
        <w:spacing w:after="0"/>
        <w:ind w:left="0"/>
        <w:jc w:val="both"/>
      </w:pPr>
      <w:r>
        <w:rPr>
          <w:rFonts w:ascii="Times New Roman"/>
          <w:b w:val="false"/>
          <w:i w:val="false"/>
          <w:color w:val="000000"/>
          <w:sz w:val="28"/>
        </w:rPr>
        <w:t>
      140. Руководители организаций образования (методических кабинетов (центров) при аттестации проходят ОЗП и написание эссе в соответствии с главой 4 настоящих Правил.</w:t>
      </w:r>
    </w:p>
    <w:bookmarkEnd w:id="584"/>
    <w:bookmarkStart w:name="z634" w:id="585"/>
    <w:p>
      <w:pPr>
        <w:spacing w:after="0"/>
        <w:ind w:left="0"/>
        <w:jc w:val="both"/>
      </w:pPr>
      <w:r>
        <w:rPr>
          <w:rFonts w:ascii="Times New Roman"/>
          <w:b w:val="false"/>
          <w:i w:val="false"/>
          <w:color w:val="000000"/>
          <w:sz w:val="28"/>
        </w:rPr>
        <w:t xml:space="preserve">
      141. Руководители организаций образования, по истечению двух лет пребывания в должности руководителя организации образования подают заявление на досрочное присвоения квалификационной категории в Комиссию соответствующего уровня или через информационную систему с указанием претендуемой им квалификационной категории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85"/>
    <w:bookmarkStart w:name="z635" w:id="586"/>
    <w:p>
      <w:pPr>
        <w:spacing w:after="0"/>
        <w:ind w:left="0"/>
        <w:jc w:val="both"/>
      </w:pPr>
      <w:r>
        <w:rPr>
          <w:rFonts w:ascii="Times New Roman"/>
          <w:b w:val="false"/>
          <w:i w:val="false"/>
          <w:color w:val="000000"/>
          <w:sz w:val="28"/>
        </w:rPr>
        <w:t xml:space="preserve">
      142. Руководители организаций образования (методических кабинетов (центров), участвующие в процедуре досрочного присвоения квалификационной категории, подают заявление на присвоение квалификационной категории "руководитель-организатор" или "руководитель-менеджер", или "руководитель-лидер" с соблюдением последовательности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p>
    <w:bookmarkEnd w:id="586"/>
    <w:bookmarkStart w:name="z636" w:id="587"/>
    <w:p>
      <w:pPr>
        <w:spacing w:after="0"/>
        <w:ind w:left="0"/>
        <w:jc w:val="both"/>
      </w:pPr>
      <w:r>
        <w:rPr>
          <w:rFonts w:ascii="Times New Roman"/>
          <w:b w:val="false"/>
          <w:i w:val="false"/>
          <w:color w:val="000000"/>
          <w:sz w:val="28"/>
        </w:rPr>
        <w:t>
      Квалификационная категория действительна три года. За шесть месяцев до истечения срока действия квалификационной категории руководитель организации образования подает заявление на досрочное присвоение квалификационной категории.</w:t>
      </w:r>
    </w:p>
    <w:bookmarkEnd w:id="587"/>
    <w:bookmarkStart w:name="z637" w:id="588"/>
    <w:p>
      <w:pPr>
        <w:spacing w:after="0"/>
        <w:ind w:left="0"/>
        <w:jc w:val="both"/>
      </w:pPr>
      <w:r>
        <w:rPr>
          <w:rFonts w:ascii="Times New Roman"/>
          <w:b w:val="false"/>
          <w:i w:val="false"/>
          <w:color w:val="000000"/>
          <w:sz w:val="28"/>
        </w:rPr>
        <w:t xml:space="preserve">
      143. Служба управления персоналом аттестующего органа направляет аттестационные материалы руководителей организаций образования (методических кабинетов (центров)) в Комиссию либо предоставляет доступ в цифровой профиль руководителя. </w:t>
      </w:r>
    </w:p>
    <w:bookmarkEnd w:id="588"/>
    <w:bookmarkStart w:name="z638" w:id="589"/>
    <w:p>
      <w:pPr>
        <w:spacing w:after="0"/>
        <w:ind w:left="0"/>
        <w:jc w:val="both"/>
      </w:pPr>
      <w:r>
        <w:rPr>
          <w:rFonts w:ascii="Times New Roman"/>
          <w:b w:val="false"/>
          <w:i w:val="false"/>
          <w:color w:val="000000"/>
          <w:sz w:val="28"/>
        </w:rPr>
        <w:t>
      144. В ходе заседания Комиссия изучает представленные материалы или цифровой профиль руководителя.</w:t>
      </w:r>
    </w:p>
    <w:bookmarkEnd w:id="589"/>
    <w:bookmarkStart w:name="z639" w:id="590"/>
    <w:p>
      <w:pPr>
        <w:spacing w:after="0"/>
        <w:ind w:left="0"/>
        <w:jc w:val="both"/>
      </w:pPr>
      <w:r>
        <w:rPr>
          <w:rFonts w:ascii="Times New Roman"/>
          <w:b w:val="false"/>
          <w:i w:val="false"/>
          <w:color w:val="000000"/>
          <w:sz w:val="28"/>
        </w:rPr>
        <w:t xml:space="preserve">
      145. По результатам изучения представленных материалов или рассмотрения цифрового профиля руководителя каждым членом комиссии заполняется оценочный лист на аттестуемого руководителя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p>
    <w:bookmarkEnd w:id="590"/>
    <w:bookmarkStart w:name="z640" w:id="591"/>
    <w:p>
      <w:pPr>
        <w:spacing w:after="0"/>
        <w:ind w:left="0"/>
        <w:jc w:val="both"/>
      </w:pPr>
      <w:r>
        <w:rPr>
          <w:rFonts w:ascii="Times New Roman"/>
          <w:b w:val="false"/>
          <w:i w:val="false"/>
          <w:color w:val="000000"/>
          <w:sz w:val="28"/>
        </w:rPr>
        <w:t xml:space="preserve">
      146. Службой управления персоналом аттестующего органа оформляется аттестационный лист на аттестуемого руководителя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91"/>
    <w:bookmarkStart w:name="z641" w:id="592"/>
    <w:p>
      <w:pPr>
        <w:spacing w:after="0"/>
        <w:ind w:left="0"/>
        <w:jc w:val="both"/>
      </w:pPr>
      <w:r>
        <w:rPr>
          <w:rFonts w:ascii="Times New Roman"/>
          <w:b w:val="false"/>
          <w:i w:val="false"/>
          <w:color w:val="000000"/>
          <w:sz w:val="28"/>
        </w:rPr>
        <w:t>
      147. По результатам очередной аттестации руководителей организаций образования (методических кабинетов (центров) Комиссия принимает одно из следующих решений:</w:t>
      </w:r>
    </w:p>
    <w:bookmarkEnd w:id="592"/>
    <w:bookmarkStart w:name="z642" w:id="593"/>
    <w:p>
      <w:pPr>
        <w:spacing w:after="0"/>
        <w:ind w:left="0"/>
        <w:jc w:val="both"/>
      </w:pPr>
      <w:r>
        <w:rPr>
          <w:rFonts w:ascii="Times New Roman"/>
          <w:b w:val="false"/>
          <w:i w:val="false"/>
          <w:color w:val="000000"/>
          <w:sz w:val="28"/>
        </w:rPr>
        <w:t xml:space="preserve">
      соответствует занимаемой должности; </w:t>
      </w:r>
    </w:p>
    <w:bookmarkEnd w:id="593"/>
    <w:bookmarkStart w:name="z643" w:id="594"/>
    <w:p>
      <w:pPr>
        <w:spacing w:after="0"/>
        <w:ind w:left="0"/>
        <w:jc w:val="both"/>
      </w:pPr>
      <w:r>
        <w:rPr>
          <w:rFonts w:ascii="Times New Roman"/>
          <w:b w:val="false"/>
          <w:i w:val="false"/>
          <w:color w:val="000000"/>
          <w:sz w:val="28"/>
        </w:rPr>
        <w:t>
      подлежит повторной аттестации.</w:t>
      </w:r>
    </w:p>
    <w:bookmarkEnd w:id="594"/>
    <w:bookmarkStart w:name="z644" w:id="595"/>
    <w:p>
      <w:pPr>
        <w:spacing w:after="0"/>
        <w:ind w:left="0"/>
        <w:jc w:val="both"/>
      </w:pPr>
      <w:r>
        <w:rPr>
          <w:rFonts w:ascii="Times New Roman"/>
          <w:b w:val="false"/>
          <w:i w:val="false"/>
          <w:color w:val="000000"/>
          <w:sz w:val="28"/>
        </w:rPr>
        <w:t>
      Если руководитель организации образования, методического кабинета (центра) не набрал по итогам ОЗП минимального проходного балла, то аттестационная комиссия принимает решение "подлежит повторной аттестации".</w:t>
      </w:r>
    </w:p>
    <w:bookmarkEnd w:id="595"/>
    <w:bookmarkStart w:name="z645" w:id="596"/>
    <w:p>
      <w:pPr>
        <w:spacing w:after="0"/>
        <w:ind w:left="0"/>
        <w:jc w:val="both"/>
      </w:pPr>
      <w:r>
        <w:rPr>
          <w:rFonts w:ascii="Times New Roman"/>
          <w:b w:val="false"/>
          <w:i w:val="false"/>
          <w:color w:val="000000"/>
          <w:sz w:val="28"/>
        </w:rPr>
        <w:t>
      148. Повторная аттестация проводится через тридцать календарных дней со дня вынесения решения предыдущей аттестационной комиссией. Аттестационная комиссия, проведя повторную аттестацию, принимает одно из следующих решений:</w:t>
      </w:r>
    </w:p>
    <w:bookmarkEnd w:id="596"/>
    <w:bookmarkStart w:name="z646" w:id="597"/>
    <w:p>
      <w:pPr>
        <w:spacing w:after="0"/>
        <w:ind w:left="0"/>
        <w:jc w:val="both"/>
      </w:pPr>
      <w:r>
        <w:rPr>
          <w:rFonts w:ascii="Times New Roman"/>
          <w:b w:val="false"/>
          <w:i w:val="false"/>
          <w:color w:val="000000"/>
          <w:sz w:val="28"/>
        </w:rPr>
        <w:t xml:space="preserve">
      соответствует занимаемой должности; </w:t>
      </w:r>
    </w:p>
    <w:bookmarkEnd w:id="597"/>
    <w:bookmarkStart w:name="z647" w:id="598"/>
    <w:p>
      <w:pPr>
        <w:spacing w:after="0"/>
        <w:ind w:left="0"/>
        <w:jc w:val="both"/>
      </w:pPr>
      <w:r>
        <w:rPr>
          <w:rFonts w:ascii="Times New Roman"/>
          <w:b w:val="false"/>
          <w:i w:val="false"/>
          <w:color w:val="000000"/>
          <w:sz w:val="28"/>
        </w:rPr>
        <w:t>
      не соответствует занимаемой должности, с расторжением трудового договора.</w:t>
      </w:r>
    </w:p>
    <w:bookmarkEnd w:id="598"/>
    <w:bookmarkStart w:name="z648" w:id="599"/>
    <w:p>
      <w:pPr>
        <w:spacing w:after="0"/>
        <w:ind w:left="0"/>
        <w:jc w:val="both"/>
      </w:pPr>
      <w:r>
        <w:rPr>
          <w:rFonts w:ascii="Times New Roman"/>
          <w:b w:val="false"/>
          <w:i w:val="false"/>
          <w:color w:val="000000"/>
          <w:sz w:val="28"/>
        </w:rPr>
        <w:t xml:space="preserve">
      При принятии решения "не соответствует занимаемой должности, с расторжением трудового договора" учитываются результаты ОЗП, динамика исполнения ключевых показателей деятельности за аттестационный период, а также результаты собеседования. </w:t>
      </w:r>
    </w:p>
    <w:bookmarkEnd w:id="599"/>
    <w:bookmarkStart w:name="z649" w:id="600"/>
    <w:p>
      <w:pPr>
        <w:spacing w:after="0"/>
        <w:ind w:left="0"/>
        <w:jc w:val="both"/>
      </w:pPr>
      <w:r>
        <w:rPr>
          <w:rFonts w:ascii="Times New Roman"/>
          <w:b w:val="false"/>
          <w:i w:val="false"/>
          <w:color w:val="000000"/>
          <w:sz w:val="28"/>
        </w:rPr>
        <w:t>
      149. По результатам досрочной аттестации руководителей организаций образования (методических кабинетов (центров) Комиссия принимает одно из следующих решений:</w:t>
      </w:r>
    </w:p>
    <w:bookmarkEnd w:id="600"/>
    <w:bookmarkStart w:name="z650" w:id="601"/>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01"/>
    <w:bookmarkStart w:name="z651" w:id="602"/>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602"/>
    <w:bookmarkStart w:name="z652" w:id="603"/>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03"/>
    <w:bookmarkStart w:name="z653" w:id="604"/>
    <w:p>
      <w:pPr>
        <w:spacing w:after="0"/>
        <w:ind w:left="0"/>
        <w:jc w:val="both"/>
      </w:pPr>
      <w:r>
        <w:rPr>
          <w:rFonts w:ascii="Times New Roman"/>
          <w:b w:val="false"/>
          <w:i w:val="false"/>
          <w:color w:val="000000"/>
          <w:sz w:val="28"/>
        </w:rPr>
        <w:t xml:space="preserve">
      150.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или закрепляет в профиле руководителя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04"/>
    <w:bookmarkStart w:name="z654" w:id="605"/>
    <w:p>
      <w:pPr>
        <w:spacing w:after="0"/>
        <w:ind w:left="0"/>
        <w:jc w:val="both"/>
      </w:pPr>
      <w:r>
        <w:rPr>
          <w:rFonts w:ascii="Times New Roman"/>
          <w:b w:val="false"/>
          <w:i w:val="false"/>
          <w:color w:val="000000"/>
          <w:sz w:val="28"/>
        </w:rPr>
        <w:t>
      151. По итогам аттестации региональными Департаментами по обеспечению качества в сфере образования (далее – ДОКСО) проводится выборочный контроль на правильность проведения процедуры аттестации и соответствия квалификационным требованиям согласно настоящим Правилам.</w:t>
      </w:r>
    </w:p>
    <w:bookmarkEnd w:id="605"/>
    <w:bookmarkStart w:name="z655" w:id="606"/>
    <w:p>
      <w:pPr>
        <w:spacing w:after="0"/>
        <w:ind w:left="0"/>
        <w:jc w:val="left"/>
      </w:pPr>
      <w:r>
        <w:rPr>
          <w:rFonts w:ascii="Times New Roman"/>
          <w:b/>
          <w:i w:val="false"/>
          <w:color w:val="000000"/>
        </w:rPr>
        <w:t xml:space="preserve"> Параграф 2. Порядок проведения аттестации заместителей руководителя организации образования, заместителей руководителя и методистов методических кабинетов (центров)</w:t>
      </w:r>
    </w:p>
    <w:bookmarkEnd w:id="606"/>
    <w:bookmarkStart w:name="z656" w:id="607"/>
    <w:p>
      <w:pPr>
        <w:spacing w:after="0"/>
        <w:ind w:left="0"/>
        <w:jc w:val="both"/>
      </w:pPr>
      <w:r>
        <w:rPr>
          <w:rFonts w:ascii="Times New Roman"/>
          <w:b w:val="false"/>
          <w:i w:val="false"/>
          <w:color w:val="000000"/>
          <w:sz w:val="28"/>
        </w:rPr>
        <w:t xml:space="preserve">
      152. Аттестация заместителей руководителя организации образования (методических кабинетов (центров) проводится не позднее шести месяцев по истечении трех лет с момента назначения на должность (принятия на работу) и включает этапы, изложенные в </w:t>
      </w:r>
      <w:r>
        <w:rPr>
          <w:rFonts w:ascii="Times New Roman"/>
          <w:b w:val="false"/>
          <w:i w:val="false"/>
          <w:color w:val="000000"/>
          <w:sz w:val="28"/>
        </w:rPr>
        <w:t>пункте 4</w:t>
      </w:r>
      <w:r>
        <w:rPr>
          <w:rFonts w:ascii="Times New Roman"/>
          <w:b w:val="false"/>
          <w:i w:val="false"/>
          <w:color w:val="000000"/>
          <w:sz w:val="28"/>
        </w:rPr>
        <w:t xml:space="preserve"> настоящих Правил.</w:t>
      </w:r>
    </w:p>
    <w:bookmarkEnd w:id="607"/>
    <w:bookmarkStart w:name="z657" w:id="608"/>
    <w:p>
      <w:pPr>
        <w:spacing w:after="0"/>
        <w:ind w:left="0"/>
        <w:jc w:val="both"/>
      </w:pPr>
      <w:r>
        <w:rPr>
          <w:rFonts w:ascii="Times New Roman"/>
          <w:b w:val="false"/>
          <w:i w:val="false"/>
          <w:color w:val="000000"/>
          <w:sz w:val="28"/>
        </w:rPr>
        <w:t xml:space="preserve">
      153. Заместители руководителей организации образования (методических кабинетов (центров), участвующие в процедуре аттестации подают заявление на присвоение квалификационных категорий начиная с "заместитель руководителя третьей квалификационной категории" с соблюдением дальнейшей последовательности "заместитель руководителя второй квалификационной категории" или "заместитель руководителя первой квалификационной категории" по истечении трех лет пребывания на занимаемой должности. </w:t>
      </w:r>
    </w:p>
    <w:bookmarkEnd w:id="608"/>
    <w:bookmarkStart w:name="z658" w:id="609"/>
    <w:p>
      <w:pPr>
        <w:spacing w:after="0"/>
        <w:ind w:left="0"/>
        <w:jc w:val="both"/>
      </w:pPr>
      <w:r>
        <w:rPr>
          <w:rFonts w:ascii="Times New Roman"/>
          <w:b w:val="false"/>
          <w:i w:val="false"/>
          <w:color w:val="000000"/>
          <w:sz w:val="28"/>
        </w:rPr>
        <w:t>
      154. Методисты методических кабинетов (центров), участвующие в процедуре аттестации подают заявление на присвоение квалификационных категорий начиная с "педагог-модератор", с соблюдением дальнейшей последовательности "педагог-эксперт", "педагог-исследователь", "педагог-мастер" по истечении трех лет пребывания на занимаемой должности. Квалификационная категория действительна три года.</w:t>
      </w:r>
    </w:p>
    <w:bookmarkEnd w:id="609"/>
    <w:bookmarkStart w:name="z659" w:id="610"/>
    <w:p>
      <w:pPr>
        <w:spacing w:after="0"/>
        <w:ind w:left="0"/>
        <w:jc w:val="both"/>
      </w:pPr>
      <w:r>
        <w:rPr>
          <w:rFonts w:ascii="Times New Roman"/>
          <w:b w:val="false"/>
          <w:i w:val="false"/>
          <w:color w:val="000000"/>
          <w:sz w:val="28"/>
        </w:rPr>
        <w:t>
      Для методистов методических кабинетов (центров) учитывается стаж работы по занимаемой должности либо стаж работы в методическом кабинете (центров).</w:t>
      </w:r>
    </w:p>
    <w:bookmarkEnd w:id="610"/>
    <w:bookmarkStart w:name="z660" w:id="611"/>
    <w:p>
      <w:pPr>
        <w:spacing w:after="0"/>
        <w:ind w:left="0"/>
        <w:jc w:val="both"/>
      </w:pPr>
      <w:r>
        <w:rPr>
          <w:rFonts w:ascii="Times New Roman"/>
          <w:b w:val="false"/>
          <w:i w:val="false"/>
          <w:color w:val="000000"/>
          <w:sz w:val="28"/>
        </w:rPr>
        <w:t xml:space="preserve">
      155. При очередной аттестации заместители руководителя (методического кабинета (центра), методисты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 в Комиссию или в информационной системе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611"/>
    <w:bookmarkStart w:name="z661" w:id="612"/>
    <w:p>
      <w:pPr>
        <w:spacing w:after="0"/>
        <w:ind w:left="0"/>
        <w:jc w:val="both"/>
      </w:pPr>
      <w:r>
        <w:rPr>
          <w:rFonts w:ascii="Times New Roman"/>
          <w:b w:val="false"/>
          <w:i w:val="false"/>
          <w:color w:val="000000"/>
          <w:sz w:val="28"/>
        </w:rPr>
        <w:t xml:space="preserve">
      156. Комиссия изучает представленные материалы или цифровой профиль аттестуемого в информационной системе, выставляя соответствующие баллы на оценочном листе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612"/>
    <w:bookmarkStart w:name="z662" w:id="613"/>
    <w:p>
      <w:pPr>
        <w:spacing w:after="0"/>
        <w:ind w:left="0"/>
        <w:jc w:val="both"/>
      </w:pPr>
      <w:r>
        <w:rPr>
          <w:rFonts w:ascii="Times New Roman"/>
          <w:b w:val="false"/>
          <w:i w:val="false"/>
          <w:color w:val="000000"/>
          <w:sz w:val="28"/>
        </w:rPr>
        <w:t xml:space="preserve">
      157. На основании представленных оценочных листов cлужба управления персоналом аттестующего органа оформляется аттестационный лист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613"/>
    <w:bookmarkStart w:name="z663" w:id="614"/>
    <w:p>
      <w:pPr>
        <w:spacing w:after="0"/>
        <w:ind w:left="0"/>
        <w:jc w:val="both"/>
      </w:pPr>
      <w:r>
        <w:rPr>
          <w:rFonts w:ascii="Times New Roman"/>
          <w:b w:val="false"/>
          <w:i w:val="false"/>
          <w:color w:val="000000"/>
          <w:sz w:val="28"/>
        </w:rPr>
        <w:t xml:space="preserve">
      158. По результатам аттестации при высоких итоговых показателях (максимальные итоговые баллы в соответствии с критериями, обозначенными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bookmarkEnd w:id="614"/>
    <w:bookmarkStart w:name="z664" w:id="615"/>
    <w:p>
      <w:pPr>
        <w:spacing w:after="0"/>
        <w:ind w:left="0"/>
        <w:jc w:val="both"/>
      </w:pPr>
      <w:r>
        <w:rPr>
          <w:rFonts w:ascii="Times New Roman"/>
          <w:b w:val="false"/>
          <w:i w:val="false"/>
          <w:color w:val="000000"/>
          <w:sz w:val="28"/>
        </w:rPr>
        <w:t>
      159. По результатам аттестации Комиссия принимает одно из следующих решений:</w:t>
      </w:r>
    </w:p>
    <w:bookmarkEnd w:id="615"/>
    <w:bookmarkStart w:name="z665" w:id="616"/>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16"/>
    <w:bookmarkStart w:name="z666" w:id="617"/>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617"/>
    <w:bookmarkStart w:name="z667" w:id="618"/>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18"/>
    <w:bookmarkStart w:name="z668" w:id="619"/>
    <w:p>
      <w:pPr>
        <w:spacing w:after="0"/>
        <w:ind w:left="0"/>
        <w:jc w:val="both"/>
      </w:pPr>
      <w:r>
        <w:rPr>
          <w:rFonts w:ascii="Times New Roman"/>
          <w:b w:val="false"/>
          <w:i w:val="false"/>
          <w:color w:val="000000"/>
          <w:sz w:val="28"/>
        </w:rPr>
        <w:t xml:space="preserve">
      160.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аттестуемого направляет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19"/>
    <w:bookmarkStart w:name="z669" w:id="620"/>
    <w:p>
      <w:pPr>
        <w:spacing w:after="0"/>
        <w:ind w:left="0"/>
        <w:jc w:val="both"/>
      </w:pPr>
      <w:r>
        <w:rPr>
          <w:rFonts w:ascii="Times New Roman"/>
          <w:b w:val="false"/>
          <w:i w:val="false"/>
          <w:color w:val="000000"/>
          <w:sz w:val="28"/>
        </w:rPr>
        <w:t>
      161.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кабинета (центра) сохраняется до истечения срока действия, далее – квалификационная категория снижается на один уровень ниже.</w:t>
      </w:r>
    </w:p>
    <w:bookmarkEnd w:id="620"/>
    <w:bookmarkStart w:name="z670" w:id="621"/>
    <w:p>
      <w:pPr>
        <w:spacing w:after="0"/>
        <w:ind w:left="0"/>
        <w:jc w:val="both"/>
      </w:pPr>
      <w:r>
        <w:rPr>
          <w:rFonts w:ascii="Times New Roman"/>
          <w:b w:val="false"/>
          <w:i w:val="false"/>
          <w:color w:val="000000"/>
          <w:sz w:val="28"/>
        </w:rPr>
        <w:t>
      162.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bookmarkEnd w:id="621"/>
    <w:bookmarkStart w:name="z671" w:id="622"/>
    <w:p>
      <w:pPr>
        <w:spacing w:after="0"/>
        <w:ind w:left="0"/>
        <w:jc w:val="both"/>
      </w:pPr>
      <w:r>
        <w:rPr>
          <w:rFonts w:ascii="Times New Roman"/>
          <w:b w:val="false"/>
          <w:i w:val="false"/>
          <w:color w:val="000000"/>
          <w:sz w:val="28"/>
        </w:rPr>
        <w:t>
      163. Комиссия при проведении повторной аттестации принимает одно из следующих решений:</w:t>
      </w:r>
    </w:p>
    <w:bookmarkEnd w:id="622"/>
    <w:bookmarkStart w:name="z672" w:id="623"/>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623"/>
    <w:bookmarkStart w:name="z673" w:id="624"/>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624"/>
    <w:bookmarkStart w:name="z674" w:id="625"/>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625"/>
    <w:bookmarkStart w:name="z675" w:id="626"/>
    <w:p>
      <w:pPr>
        <w:spacing w:after="0"/>
        <w:ind w:left="0"/>
        <w:jc w:val="both"/>
      </w:pPr>
      <w:r>
        <w:rPr>
          <w:rFonts w:ascii="Times New Roman"/>
          <w:b w:val="false"/>
          <w:i w:val="false"/>
          <w:color w:val="000000"/>
          <w:sz w:val="28"/>
        </w:rPr>
        <w:t>
      164.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626"/>
    <w:bookmarkStart w:name="z676" w:id="627"/>
    <w:p>
      <w:pPr>
        <w:spacing w:after="0"/>
        <w:ind w:left="0"/>
        <w:jc w:val="both"/>
      </w:pPr>
      <w:r>
        <w:rPr>
          <w:rFonts w:ascii="Times New Roman"/>
          <w:b w:val="false"/>
          <w:i w:val="false"/>
          <w:color w:val="000000"/>
          <w:sz w:val="28"/>
        </w:rPr>
        <w:t>
      165. Аттестуемый знакомится с решением Комиссии в цифровом профиле руководителя.</w:t>
      </w:r>
    </w:p>
    <w:bookmarkEnd w:id="627"/>
    <w:bookmarkStart w:name="z677" w:id="628"/>
    <w:p>
      <w:pPr>
        <w:spacing w:after="0"/>
        <w:ind w:left="0"/>
        <w:jc w:val="both"/>
      </w:pPr>
      <w:r>
        <w:rPr>
          <w:rFonts w:ascii="Times New Roman"/>
          <w:b w:val="false"/>
          <w:i w:val="false"/>
          <w:color w:val="000000"/>
          <w:sz w:val="28"/>
        </w:rPr>
        <w:t xml:space="preserve">
      166. Решение Комиссии оформляется протоколом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который подписывается секретарем и членами Комиссии, присутствовавшими на его заседании, и публикуется в цифровом профиле руководителя.</w:t>
      </w:r>
    </w:p>
    <w:bookmarkEnd w:id="628"/>
    <w:bookmarkStart w:name="z678" w:id="629"/>
    <w:p>
      <w:pPr>
        <w:spacing w:after="0"/>
        <w:ind w:left="0"/>
        <w:jc w:val="both"/>
      </w:pPr>
      <w:r>
        <w:rPr>
          <w:rFonts w:ascii="Times New Roman"/>
          <w:b w:val="false"/>
          <w:i w:val="false"/>
          <w:color w:val="000000"/>
          <w:sz w:val="28"/>
        </w:rPr>
        <w:t xml:space="preserve">
      167. При принятии решения "не аттестован на заявленную квалификационную категорию" Комиссия в течение трех рабочих дней на электронную почту или цифровой профиль руководителя направляет письменное уведомление с обоснованием принятого решения, подписанное всеми членами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29"/>
    <w:bookmarkStart w:name="z679" w:id="630"/>
    <w:p>
      <w:pPr>
        <w:spacing w:after="0"/>
        <w:ind w:left="0"/>
        <w:jc w:val="both"/>
      </w:pPr>
      <w:r>
        <w:rPr>
          <w:rFonts w:ascii="Times New Roman"/>
          <w:b w:val="false"/>
          <w:i w:val="false"/>
          <w:color w:val="000000"/>
          <w:sz w:val="28"/>
        </w:rPr>
        <w:t>
      168. Аттестуемый знакомится с решением Комиссии.</w:t>
      </w:r>
    </w:p>
    <w:bookmarkEnd w:id="630"/>
    <w:bookmarkStart w:name="z680" w:id="631"/>
    <w:p>
      <w:pPr>
        <w:spacing w:after="0"/>
        <w:ind w:left="0"/>
        <w:jc w:val="both"/>
      </w:pPr>
      <w:r>
        <w:rPr>
          <w:rFonts w:ascii="Times New Roman"/>
          <w:b w:val="false"/>
          <w:i w:val="false"/>
          <w:color w:val="000000"/>
          <w:sz w:val="28"/>
        </w:rPr>
        <w:t xml:space="preserve">
      169. Решение Комиссии заносится в аттестационные листы аттестуемых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631"/>
    <w:bookmarkStart w:name="z681" w:id="632"/>
    <w:p>
      <w:pPr>
        <w:spacing w:after="0"/>
        <w:ind w:left="0"/>
        <w:jc w:val="both"/>
      </w:pPr>
      <w:r>
        <w:rPr>
          <w:rFonts w:ascii="Times New Roman"/>
          <w:b w:val="false"/>
          <w:i w:val="false"/>
          <w:color w:val="000000"/>
          <w:sz w:val="28"/>
        </w:rPr>
        <w:t>
      170. Аттестационный лист аттестуемого, прошедшего аттестацию, хранится в личном деле либо в цифровом профиле аттестуемого. Решение Комиссии заносится в послужной список аттестуемого.</w:t>
      </w:r>
    </w:p>
    <w:bookmarkEnd w:id="632"/>
    <w:bookmarkStart w:name="z682" w:id="633"/>
    <w:p>
      <w:pPr>
        <w:spacing w:after="0"/>
        <w:ind w:left="0"/>
        <w:jc w:val="both"/>
      </w:pPr>
      <w:r>
        <w:rPr>
          <w:rFonts w:ascii="Times New Roman"/>
          <w:b w:val="false"/>
          <w:i w:val="false"/>
          <w:color w:val="000000"/>
          <w:sz w:val="28"/>
        </w:rPr>
        <w:t xml:space="preserve">
      171. Решение Комиссии оформляется приказом аттестующего органа. </w:t>
      </w:r>
    </w:p>
    <w:bookmarkEnd w:id="633"/>
    <w:bookmarkStart w:name="z683" w:id="634"/>
    <w:p>
      <w:pPr>
        <w:spacing w:after="0"/>
        <w:ind w:left="0"/>
        <w:jc w:val="both"/>
      </w:pPr>
      <w:r>
        <w:rPr>
          <w:rFonts w:ascii="Times New Roman"/>
          <w:b w:val="false"/>
          <w:i w:val="false"/>
          <w:color w:val="000000"/>
          <w:sz w:val="28"/>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634"/>
    <w:bookmarkStart w:name="z684" w:id="635"/>
    <w:p>
      <w:pPr>
        <w:spacing w:after="0"/>
        <w:ind w:left="0"/>
        <w:jc w:val="both"/>
      </w:pPr>
      <w:r>
        <w:rPr>
          <w:rFonts w:ascii="Times New Roman"/>
          <w:b w:val="false"/>
          <w:i w:val="false"/>
          <w:color w:val="000000"/>
          <w:sz w:val="28"/>
        </w:rPr>
        <w:t xml:space="preserve">
      172. Удостоверение об аттестации с присвоением (подтверждением) квалификации регистрируется в журнале регистрации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и выдачи удостоверений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публикуется в профиле аттестуемого. При этом запись в трудовую книжку о присвоении квалификационной категории не требуется.</w:t>
      </w:r>
    </w:p>
    <w:bookmarkEnd w:id="635"/>
    <w:bookmarkStart w:name="z685" w:id="636"/>
    <w:p>
      <w:pPr>
        <w:spacing w:after="0"/>
        <w:ind w:left="0"/>
        <w:jc w:val="both"/>
      </w:pPr>
      <w:r>
        <w:rPr>
          <w:rFonts w:ascii="Times New Roman"/>
          <w:b w:val="false"/>
          <w:i w:val="false"/>
          <w:color w:val="000000"/>
          <w:sz w:val="28"/>
        </w:rPr>
        <w:t>
      173.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bookmarkEnd w:id="636"/>
    <w:bookmarkStart w:name="z686" w:id="637"/>
    <w:p>
      <w:pPr>
        <w:spacing w:after="0"/>
        <w:ind w:left="0"/>
        <w:jc w:val="both"/>
      </w:pPr>
      <w:r>
        <w:rPr>
          <w:rFonts w:ascii="Times New Roman"/>
          <w:b w:val="false"/>
          <w:i w:val="false"/>
          <w:color w:val="000000"/>
          <w:sz w:val="28"/>
        </w:rPr>
        <w:t>
      174.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bookmarkEnd w:id="637"/>
    <w:bookmarkStart w:name="z687" w:id="638"/>
    <w:p>
      <w:pPr>
        <w:spacing w:after="0"/>
        <w:ind w:left="0"/>
        <w:jc w:val="both"/>
      </w:pPr>
      <w:r>
        <w:rPr>
          <w:rFonts w:ascii="Times New Roman"/>
          <w:b w:val="false"/>
          <w:i w:val="false"/>
          <w:color w:val="000000"/>
          <w:sz w:val="28"/>
        </w:rPr>
        <w:t>
      При переходе заместителя руководителя (руководителя) на другую должность внутри организации образования имеющаяся квалификационная категория сохраняется (приравнивается) до истечения ее срока действия.</w:t>
      </w:r>
    </w:p>
    <w:bookmarkEnd w:id="638"/>
    <w:bookmarkStart w:name="z688" w:id="639"/>
    <w:p>
      <w:pPr>
        <w:spacing w:after="0"/>
        <w:ind w:left="0"/>
        <w:jc w:val="both"/>
      </w:pPr>
      <w:r>
        <w:rPr>
          <w:rFonts w:ascii="Times New Roman"/>
          <w:b w:val="false"/>
          <w:i w:val="false"/>
          <w:color w:val="000000"/>
          <w:sz w:val="28"/>
        </w:rPr>
        <w:t>
      175. Руководителям, которым присвоена:</w:t>
      </w:r>
    </w:p>
    <w:bookmarkEnd w:id="639"/>
    <w:bookmarkStart w:name="z689" w:id="640"/>
    <w:p>
      <w:pPr>
        <w:spacing w:after="0"/>
        <w:ind w:left="0"/>
        <w:jc w:val="both"/>
      </w:pPr>
      <w:r>
        <w:rPr>
          <w:rFonts w:ascii="Times New Roman"/>
          <w:b w:val="false"/>
          <w:i w:val="false"/>
          <w:color w:val="000000"/>
          <w:sz w:val="28"/>
        </w:rPr>
        <w:t>
      квалификационная категория "руководитель третьей категории" приравнивается квалификационной категории "руководитель-организатор";</w:t>
      </w:r>
    </w:p>
    <w:bookmarkEnd w:id="640"/>
    <w:bookmarkStart w:name="z690" w:id="641"/>
    <w:p>
      <w:pPr>
        <w:spacing w:after="0"/>
        <w:ind w:left="0"/>
        <w:jc w:val="both"/>
      </w:pPr>
      <w:r>
        <w:rPr>
          <w:rFonts w:ascii="Times New Roman"/>
          <w:b w:val="false"/>
          <w:i w:val="false"/>
          <w:color w:val="000000"/>
          <w:sz w:val="28"/>
        </w:rPr>
        <w:t>
      квалификационная категория "руководитель второй категории" приравнивается квалификационной категории "руководитель-менеджер";</w:t>
      </w:r>
    </w:p>
    <w:bookmarkEnd w:id="641"/>
    <w:bookmarkStart w:name="z691" w:id="642"/>
    <w:p>
      <w:pPr>
        <w:spacing w:after="0"/>
        <w:ind w:left="0"/>
        <w:jc w:val="both"/>
      </w:pPr>
      <w:r>
        <w:rPr>
          <w:rFonts w:ascii="Times New Roman"/>
          <w:b w:val="false"/>
          <w:i w:val="false"/>
          <w:color w:val="000000"/>
          <w:sz w:val="28"/>
        </w:rPr>
        <w:t>
      квалификационная категория "руководитель первой категории" приравнивается квалификационной категории "руководитель-лидер".</w:t>
      </w:r>
    </w:p>
    <w:bookmarkEnd w:id="642"/>
    <w:bookmarkStart w:name="z692" w:id="643"/>
    <w:p>
      <w:pPr>
        <w:spacing w:after="0"/>
        <w:ind w:left="0"/>
        <w:jc w:val="both"/>
      </w:pPr>
      <w:r>
        <w:rPr>
          <w:rFonts w:ascii="Times New Roman"/>
          <w:b w:val="false"/>
          <w:i w:val="false"/>
          <w:color w:val="000000"/>
          <w:sz w:val="28"/>
        </w:rPr>
        <w:t xml:space="preserve">
      176.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 </w:t>
      </w:r>
    </w:p>
    <w:bookmarkEnd w:id="643"/>
    <w:bookmarkStart w:name="z693" w:id="644"/>
    <w:p>
      <w:pPr>
        <w:spacing w:after="0"/>
        <w:ind w:left="0"/>
        <w:jc w:val="both"/>
      </w:pPr>
      <w:r>
        <w:rPr>
          <w:rFonts w:ascii="Times New Roman"/>
          <w:b w:val="false"/>
          <w:i w:val="false"/>
          <w:color w:val="000000"/>
          <w:sz w:val="28"/>
        </w:rPr>
        <w:t>
      177. Порядок пересмотра вынесенного решения определяется комиссией самостоятельно.</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695" w:id="64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для прохождения аттестации педагогов"</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Управления образования областей, городов Астаны, Алматы и Шымкента, отделы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 или информационная система Национальной образовательной базы данных (далее – информационная система);</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через веб-портал "электронного правительства" 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 через информационную систему – 1 (один) рабочий день;</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3 (три) рабочих дня;</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4) через портал – 1 (один) рабочий день.</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к услугодателю выдача расписки о приеме заявления для присвоения (подтверждения) квалификационной категории педагогам,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xml:space="preserve">
При обращении через информационную систему выдача уведомления о приеме заявления для присвоения (подтверждения) квалификационной категории педагогам,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либо мотивированный отказ в оказании государственной услуги осуществляется в профиле педагога.</w:t>
            </w:r>
          </w:p>
          <w:p>
            <w:pPr>
              <w:spacing w:after="20"/>
              <w:ind w:left="20"/>
              <w:jc w:val="both"/>
            </w:pPr>
            <w:r>
              <w:rPr>
                <w:rFonts w:ascii="Times New Roman"/>
                <w:b w:val="false"/>
                <w:i w:val="false"/>
                <w:color w:val="000000"/>
                <w:sz w:val="20"/>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spacing w:after="20"/>
              <w:ind w:left="20"/>
              <w:jc w:val="both"/>
            </w:pPr>
            <w:r>
              <w:rPr>
                <w:rFonts w:ascii="Times New Roman"/>
                <w:b w:val="false"/>
                <w:i w:val="false"/>
                <w:color w:val="000000"/>
                <w:sz w:val="20"/>
              </w:rPr>
              <w:t>
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информационная система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услугодателю: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3) диплом об образовании;</w:t>
            </w:r>
          </w:p>
          <w:p>
            <w:pPr>
              <w:spacing w:after="20"/>
              <w:ind w:left="20"/>
              <w:jc w:val="both"/>
            </w:pPr>
            <w:r>
              <w:rPr>
                <w:rFonts w:ascii="Times New Roman"/>
                <w:b w:val="false"/>
                <w:i w:val="false"/>
                <w:color w:val="000000"/>
                <w:sz w:val="20"/>
              </w:rPr>
              <w:t>
4) документ о прохождении курсов переподготовки (при наличии);</w:t>
            </w:r>
          </w:p>
          <w:p>
            <w:pPr>
              <w:spacing w:after="20"/>
              <w:ind w:left="20"/>
              <w:jc w:val="both"/>
            </w:pPr>
            <w:r>
              <w:rPr>
                <w:rFonts w:ascii="Times New Roman"/>
                <w:b w:val="false"/>
                <w:i w:val="false"/>
                <w:color w:val="000000"/>
                <w:sz w:val="20"/>
              </w:rPr>
              <w:t>
5) документ, подтверждающий трудовую деятельность работника.</w:t>
            </w:r>
          </w:p>
          <w:p>
            <w:pPr>
              <w:spacing w:after="20"/>
              <w:ind w:left="20"/>
              <w:jc w:val="both"/>
            </w:pPr>
            <w:r>
              <w:rPr>
                <w:rFonts w:ascii="Times New Roman"/>
                <w:b w:val="false"/>
                <w:i w:val="false"/>
                <w:color w:val="000000"/>
                <w:sz w:val="20"/>
              </w:rPr>
              <w:t>
По информационной системе:</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xml:space="preserve">
в Государственную корпорацию: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диплом об образовании;</w:t>
            </w:r>
          </w:p>
          <w:p>
            <w:pPr>
              <w:spacing w:after="20"/>
              <w:ind w:left="20"/>
              <w:jc w:val="both"/>
            </w:pPr>
            <w:r>
              <w:rPr>
                <w:rFonts w:ascii="Times New Roman"/>
                <w:b w:val="false"/>
                <w:i w:val="false"/>
                <w:color w:val="000000"/>
                <w:sz w:val="20"/>
              </w:rPr>
              <w:t>
3) документ о прохождении курсов переподготовки (при наличии);</w:t>
            </w:r>
          </w:p>
          <w:p>
            <w:pPr>
              <w:spacing w:after="20"/>
              <w:ind w:left="20"/>
              <w:jc w:val="both"/>
            </w:pPr>
            <w:r>
              <w:rPr>
                <w:rFonts w:ascii="Times New Roman"/>
                <w:b w:val="false"/>
                <w:i w:val="false"/>
                <w:color w:val="000000"/>
                <w:sz w:val="20"/>
              </w:rPr>
              <w:t>
4) документ, подтверждающий трудовую деятельность работника.</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диплом об образовании;</w:t>
            </w:r>
          </w:p>
          <w:p>
            <w:pPr>
              <w:spacing w:after="20"/>
              <w:ind w:left="20"/>
              <w:jc w:val="both"/>
            </w:pPr>
            <w:r>
              <w:rPr>
                <w:rFonts w:ascii="Times New Roman"/>
                <w:b w:val="false"/>
                <w:i w:val="false"/>
                <w:color w:val="000000"/>
                <w:sz w:val="20"/>
              </w:rPr>
              <w:t>
3) документ о прохождении курсов переподготовки (при наличии);</w:t>
            </w:r>
          </w:p>
          <w:p>
            <w:pPr>
              <w:spacing w:after="20"/>
              <w:ind w:left="20"/>
              <w:jc w:val="both"/>
            </w:pPr>
            <w:r>
              <w:rPr>
                <w:rFonts w:ascii="Times New Roman"/>
                <w:b w:val="false"/>
                <w:i w:val="false"/>
                <w:color w:val="000000"/>
                <w:sz w:val="20"/>
              </w:rPr>
              <w:t>
4) документ, подтверждающий трудовую деятельность работника.</w:t>
            </w:r>
          </w:p>
          <w:p>
            <w:pPr>
              <w:spacing w:after="20"/>
              <w:ind w:left="20"/>
              <w:jc w:val="both"/>
            </w:pPr>
            <w:r>
              <w:rPr>
                <w:rFonts w:ascii="Times New Roman"/>
                <w:b w:val="false"/>
                <w:i w:val="false"/>
                <w:color w:val="000000"/>
                <w:sz w:val="20"/>
              </w:rPr>
              <w:t>
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При отсутствии информации, заявитель прикладывает подтверждающие документы.</w:t>
            </w:r>
          </w:p>
          <w:p>
            <w:pPr>
              <w:spacing w:after="20"/>
              <w:ind w:left="20"/>
              <w:jc w:val="both"/>
            </w:pPr>
            <w:r>
              <w:rPr>
                <w:rFonts w:ascii="Times New Roman"/>
                <w:b w:val="false"/>
                <w:i w:val="false"/>
                <w:color w:val="000000"/>
                <w:sz w:val="20"/>
              </w:rPr>
              <w:t>
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spacing w:after="20"/>
              <w:ind w:left="20"/>
              <w:jc w:val="both"/>
            </w:pPr>
            <w:r>
              <w:rPr>
                <w:rFonts w:ascii="Times New Roman"/>
                <w:b w:val="false"/>
                <w:i w:val="false"/>
                <w:color w:val="000000"/>
                <w:sz w:val="20"/>
              </w:rPr>
              <w:t>
1) удостоверение и приказ о присвоенной квалификационной категории (для лиц, ранее имевших квалификационную категорию);</w:t>
            </w:r>
          </w:p>
          <w:p>
            <w:pPr>
              <w:spacing w:after="20"/>
              <w:ind w:left="20"/>
              <w:jc w:val="both"/>
            </w:pPr>
            <w:r>
              <w:rPr>
                <w:rFonts w:ascii="Times New Roman"/>
                <w:b w:val="false"/>
                <w:i w:val="false"/>
                <w:color w:val="000000"/>
                <w:sz w:val="20"/>
              </w:rPr>
              <w:t xml:space="preserve">
2) документы, подтверждающие профессиональные достижения; </w:t>
            </w:r>
          </w:p>
          <w:p>
            <w:pPr>
              <w:spacing w:after="20"/>
              <w:ind w:left="20"/>
              <w:jc w:val="both"/>
            </w:pPr>
            <w:r>
              <w:rPr>
                <w:rFonts w:ascii="Times New Roman"/>
                <w:b w:val="false"/>
                <w:i w:val="false"/>
                <w:color w:val="000000"/>
                <w:sz w:val="20"/>
              </w:rPr>
              <w:t xml:space="preserve">
3) на квалификационную категорию "педагог-исследователь" или "педагог-мастер" - обобщение опыта; </w:t>
            </w:r>
          </w:p>
          <w:p>
            <w:pPr>
              <w:spacing w:after="20"/>
              <w:ind w:left="20"/>
              <w:jc w:val="both"/>
            </w:pPr>
            <w:r>
              <w:rPr>
                <w:rFonts w:ascii="Times New Roman"/>
                <w:b w:val="false"/>
                <w:i w:val="false"/>
                <w:color w:val="000000"/>
                <w:sz w:val="20"/>
              </w:rPr>
              <w:t>
4) анализы уроков, отзывы коллег, заместителей руководителя, руководителя, методистов, родителей;</w:t>
            </w:r>
          </w:p>
          <w:p>
            <w:pPr>
              <w:spacing w:after="20"/>
              <w:ind w:left="20"/>
              <w:jc w:val="both"/>
            </w:pPr>
            <w:r>
              <w:rPr>
                <w:rFonts w:ascii="Times New Roman"/>
                <w:b w:val="false"/>
                <w:i w:val="false"/>
                <w:color w:val="000000"/>
                <w:sz w:val="20"/>
              </w:rPr>
              <w:t xml:space="preserve">
5) выписка из протокола заседания педагогического совета, согласно </w:t>
            </w:r>
            <w:r>
              <w:rPr>
                <w:rFonts w:ascii="Times New Roman"/>
                <w:b w:val="false"/>
                <w:i w:val="false"/>
                <w:color w:val="000000"/>
                <w:sz w:val="20"/>
              </w:rPr>
              <w:t>приложению 31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6) документы, вытекающие из критериев оценки, утвержденных настоящими Правилами.</w:t>
            </w:r>
          </w:p>
          <w:p>
            <w:pPr>
              <w:spacing w:after="20"/>
              <w:ind w:left="20"/>
              <w:jc w:val="both"/>
            </w:pPr>
            <w:r>
              <w:rPr>
                <w:rFonts w:ascii="Times New Roman"/>
                <w:b w:val="false"/>
                <w:i w:val="false"/>
                <w:color w:val="000000"/>
                <w:sz w:val="20"/>
              </w:rPr>
              <w:t>
При отсутствии информационной системы, заявитель прикладывает подтверждающие документы в бумажном формате.</w:t>
            </w:r>
          </w:p>
          <w:p>
            <w:pPr>
              <w:spacing w:after="20"/>
              <w:ind w:left="20"/>
              <w:jc w:val="both"/>
            </w:pPr>
            <w:r>
              <w:rPr>
                <w:rFonts w:ascii="Times New Roman"/>
                <w:b w:val="false"/>
                <w:i w:val="false"/>
                <w:color w:val="000000"/>
                <w:sz w:val="20"/>
              </w:rPr>
              <w:t xml:space="preserve">
Сертификат о прохождении курсов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№95 от 28 января 2016 года (зарегистрирован в Реестре государственной регистрации нормативных правовых актов под № 13420) и документы, подтверждающие профессиональные достижения и обобщение, рассматриваются Комиссией на официальных сайтах управлений образования и МП РК (подведомственные организации) или на информационных системах;</w:t>
            </w:r>
          </w:p>
          <w:p>
            <w:pPr>
              <w:spacing w:after="20"/>
              <w:ind w:left="20"/>
              <w:jc w:val="both"/>
            </w:pPr>
            <w:r>
              <w:rPr>
                <w:rFonts w:ascii="Times New Roman"/>
                <w:b w:val="false"/>
                <w:i w:val="false"/>
                <w:color w:val="000000"/>
                <w:sz w:val="20"/>
              </w:rPr>
              <w:t>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рассматриваются аттестационной комиссией на официальных сайтах управлений образования и РНПЦ "Дарын" или информационных системах,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p>
            <w:pPr>
              <w:spacing w:after="20"/>
              <w:ind w:left="20"/>
              <w:jc w:val="both"/>
            </w:pPr>
            <w:r>
              <w:rPr>
                <w:rFonts w:ascii="Times New Roman"/>
                <w:b w:val="false"/>
                <w:i w:val="false"/>
                <w:color w:val="000000"/>
                <w:sz w:val="20"/>
              </w:rPr>
              <w:t>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808 800 080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699" w:id="646"/>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646"/>
    <w:p>
      <w:pPr>
        <w:spacing w:after="0"/>
        <w:ind w:left="0"/>
        <w:jc w:val="both"/>
      </w:pPr>
      <w:bookmarkStart w:name="z700" w:id="647"/>
      <w:r>
        <w:rPr>
          <w:rFonts w:ascii="Times New Roman"/>
          <w:b w:val="false"/>
          <w:i w:val="false"/>
          <w:color w:val="000000"/>
          <w:sz w:val="28"/>
        </w:rPr>
        <w:t xml:space="preserve">
      Руководствуясь </w:t>
      </w:r>
      <w:r>
        <w:rPr>
          <w:rFonts w:ascii="Times New Roman"/>
          <w:b w:val="false"/>
          <w:i w:val="false"/>
          <w:color w:val="000000"/>
          <w:sz w:val="28"/>
        </w:rPr>
        <w:t>пунктом 23</w:t>
      </w:r>
      <w:r>
        <w:rPr>
          <w:rFonts w:ascii="Times New Roman"/>
          <w:b w:val="false"/>
          <w:i w:val="false"/>
          <w:color w:val="000000"/>
          <w:sz w:val="28"/>
        </w:rPr>
        <w:t xml:space="preserve"> Правил и условий проведения аттестации педагогов</w:t>
      </w:r>
    </w:p>
    <w:bookmarkEnd w:id="64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или портала,</w:t>
      </w:r>
    </w:p>
    <w:p>
      <w:pPr>
        <w:spacing w:after="0"/>
        <w:ind w:left="0"/>
        <w:jc w:val="both"/>
      </w:pPr>
      <w:r>
        <w:rPr>
          <w:rFonts w:ascii="Times New Roman"/>
          <w:b w:val="false"/>
          <w:i w:val="false"/>
          <w:color w:val="000000"/>
          <w:sz w:val="28"/>
        </w:rPr>
        <w:t>адрес/отказывает в приеме документов для участия в процедуре присвоения</w:t>
      </w:r>
    </w:p>
    <w:p>
      <w:pPr>
        <w:spacing w:after="0"/>
        <w:ind w:left="0"/>
        <w:jc w:val="both"/>
      </w:pPr>
      <w:r>
        <w:rPr>
          <w:rFonts w:ascii="Times New Roman"/>
          <w:b w:val="false"/>
          <w:i w:val="false"/>
          <w:color w:val="000000"/>
          <w:sz w:val="28"/>
        </w:rPr>
        <w:t>(подтверждения) квалификационных категорий педагогам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 __________20___года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 ___________20___года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04" w:id="648"/>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648"/>
    <w:p>
      <w:pPr>
        <w:spacing w:after="0"/>
        <w:ind w:left="0"/>
        <w:jc w:val="both"/>
      </w:pPr>
      <w:bookmarkStart w:name="z705" w:id="649"/>
      <w:r>
        <w:rPr>
          <w:rFonts w:ascii="Times New Roman"/>
          <w:b w:val="false"/>
          <w:i w:val="false"/>
          <w:color w:val="000000"/>
          <w:sz w:val="28"/>
        </w:rPr>
        <w:t>
      ________________________________________________________________</w:t>
      </w:r>
    </w:p>
    <w:bookmarkEnd w:id="649"/>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процедуре аттестации педагогов:</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w:t>
      </w:r>
    </w:p>
    <w:p>
      <w:pPr>
        <w:spacing w:after="0"/>
        <w:ind w:left="0"/>
        <w:jc w:val="both"/>
      </w:pPr>
      <w:r>
        <w:rPr>
          <w:rFonts w:ascii="Times New Roman"/>
          <w:b w:val="false"/>
          <w:i w:val="false"/>
          <w:color w:val="000000"/>
          <w:sz w:val="28"/>
        </w:rPr>
        <w:t>(Ф.И.О. (при его наличии) исполнителя) (подпись, контактный телефон)</w:t>
      </w:r>
    </w:p>
    <w:p>
      <w:pPr>
        <w:spacing w:after="0"/>
        <w:ind w:left="0"/>
        <w:jc w:val="both"/>
      </w:pPr>
      <w:r>
        <w:rPr>
          <w:rFonts w:ascii="Times New Roman"/>
          <w:b w:val="false"/>
          <w:i w:val="false"/>
          <w:color w:val="000000"/>
          <w:sz w:val="28"/>
        </w:rPr>
        <w:t>"____" 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09" w:id="650"/>
    <w:p>
      <w:pPr>
        <w:spacing w:after="0"/>
        <w:ind w:left="0"/>
        <w:jc w:val="left"/>
      </w:pPr>
      <w:r>
        <w:rPr>
          <w:rFonts w:ascii="Times New Roman"/>
          <w:b/>
          <w:i w:val="false"/>
          <w:color w:val="000000"/>
        </w:rPr>
        <w:t xml:space="preserve"> Уведомление об отказе в приеме заявления на прохождение аттестации</w:t>
      </w:r>
    </w:p>
    <w:bookmarkEnd w:id="650"/>
    <w:p>
      <w:pPr>
        <w:spacing w:after="0"/>
        <w:ind w:left="0"/>
        <w:jc w:val="both"/>
      </w:pPr>
      <w:bookmarkStart w:name="z710" w:id="651"/>
      <w:r>
        <w:rPr>
          <w:rFonts w:ascii="Times New Roman"/>
          <w:b w:val="false"/>
          <w:i w:val="false"/>
          <w:color w:val="000000"/>
          <w:sz w:val="28"/>
        </w:rPr>
        <w:t>
      Заявление на участие в процедуре присвоения (подтверждения) квалификационных</w:t>
      </w:r>
    </w:p>
    <w:bookmarkEnd w:id="651"/>
    <w:p>
      <w:pPr>
        <w:spacing w:after="0"/>
        <w:ind w:left="0"/>
        <w:jc w:val="both"/>
      </w:pPr>
      <w:r>
        <w:rPr>
          <w:rFonts w:ascii="Times New Roman"/>
          <w:b w:val="false"/>
          <w:i w:val="false"/>
          <w:color w:val="000000"/>
          <w:sz w:val="28"/>
        </w:rPr>
        <w:t>категорий педагогам не принято в связи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714" w:id="652"/>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652"/>
    <w:bookmarkStart w:name="z715" w:id="653"/>
    <w:p>
      <w:pPr>
        <w:spacing w:after="0"/>
        <w:ind w:left="0"/>
        <w:jc w:val="left"/>
      </w:pPr>
      <w:r>
        <w:rPr>
          <w:rFonts w:ascii="Times New Roman"/>
          <w:b/>
          <w:i w:val="false"/>
          <w:color w:val="000000"/>
        </w:rPr>
        <w:t xml:space="preserve"> Заявление на участие в процедуре присвоения (подтверждения) квалификационных категорий педагогам принято.</w:t>
      </w:r>
    </w:p>
    <w:bookmarkEnd w:id="653"/>
    <w:bookmarkStart w:name="z716" w:id="654"/>
    <w:p>
      <w:pPr>
        <w:spacing w:after="0"/>
        <w:ind w:left="0"/>
        <w:jc w:val="both"/>
      </w:pPr>
      <w:r>
        <w:rPr>
          <w:rFonts w:ascii="Times New Roman"/>
          <w:b w:val="false"/>
          <w:i w:val="false"/>
          <w:color w:val="000000"/>
          <w:sz w:val="28"/>
        </w:rPr>
        <w:t>
      Настоящее уведомление направлено "____" __________20___года</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____________________________</w:t>
            </w:r>
          </w:p>
        </w:tc>
      </w:tr>
    </w:tbl>
    <w:bookmarkStart w:name="z720" w:id="655"/>
    <w:p>
      <w:pPr>
        <w:spacing w:after="0"/>
        <w:ind w:left="0"/>
        <w:jc w:val="left"/>
      </w:pPr>
      <w:r>
        <w:rPr>
          <w:rFonts w:ascii="Times New Roman"/>
          <w:b/>
          <w:i w:val="false"/>
          <w:color w:val="000000"/>
        </w:rPr>
        <w:t xml:space="preserve"> Заявление на участие в аттестации и присвоении (подтверждении) квалификационной категории</w:t>
      </w:r>
    </w:p>
    <w:bookmarkEnd w:id="655"/>
    <w:p>
      <w:pPr>
        <w:spacing w:after="0"/>
        <w:ind w:left="0"/>
        <w:jc w:val="both"/>
      </w:pPr>
      <w:bookmarkStart w:name="z721" w:id="656"/>
      <w:r>
        <w:rPr>
          <w:rFonts w:ascii="Times New Roman"/>
          <w:b w:val="false"/>
          <w:i w:val="false"/>
          <w:color w:val="000000"/>
          <w:sz w:val="28"/>
        </w:rPr>
        <w:t>
      Я, _______________________________________________________________,</w:t>
      </w:r>
    </w:p>
    <w:bookmarkEnd w:id="656"/>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присвоения (подтверждения)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 по должности (специальности) 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2" w:id="657"/>
    <w:p>
      <w:pPr>
        <w:spacing w:after="0"/>
        <w:ind w:left="0"/>
        <w:jc w:val="both"/>
      </w:pPr>
      <w:r>
        <w:rPr>
          <w:rFonts w:ascii="Times New Roman"/>
          <w:b w:val="false"/>
          <w:i w:val="false"/>
          <w:color w:val="000000"/>
          <w:sz w:val="28"/>
        </w:rPr>
        <w:t>
      Стаж работы: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3" w:id="658"/>
      <w:r>
        <w:rPr>
          <w:rFonts w:ascii="Times New Roman"/>
          <w:b w:val="false"/>
          <w:i w:val="false"/>
          <w:color w:val="000000"/>
          <w:sz w:val="28"/>
        </w:rPr>
        <w:t>
      Награды, звания, ученая (академическая) степень, ученое звание с указанием года</w:t>
      </w:r>
    </w:p>
    <w:bookmarkEnd w:id="658"/>
    <w:p>
      <w:pPr>
        <w:spacing w:after="0"/>
        <w:ind w:left="0"/>
        <w:jc w:val="both"/>
      </w:pPr>
      <w:r>
        <w:rPr>
          <w:rFonts w:ascii="Times New Roman"/>
          <w:b w:val="false"/>
          <w:i w:val="false"/>
          <w:color w:val="000000"/>
          <w:sz w:val="28"/>
        </w:rPr>
        <w:t>получения (присвоения)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 Порядком проведения очередного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25" w:id="659"/>
    <w:p>
      <w:pPr>
        <w:spacing w:after="0"/>
        <w:ind w:left="0"/>
        <w:jc w:val="left"/>
      </w:pPr>
      <w:r>
        <w:rPr>
          <w:rFonts w:ascii="Times New Roman"/>
          <w:b/>
          <w:i w:val="false"/>
          <w:color w:val="000000"/>
        </w:rPr>
        <w:t xml:space="preserve"> Акт приема-передачи портфолио</w:t>
      </w:r>
    </w:p>
    <w:bookmarkEnd w:id="659"/>
    <w:p>
      <w:pPr>
        <w:spacing w:after="0"/>
        <w:ind w:left="0"/>
        <w:jc w:val="both"/>
      </w:pPr>
      <w:bookmarkStart w:name="z726" w:id="660"/>
      <w:r>
        <w:rPr>
          <w:rFonts w:ascii="Times New Roman"/>
          <w:b w:val="false"/>
          <w:i w:val="false"/>
          <w:color w:val="000000"/>
          <w:sz w:val="28"/>
        </w:rPr>
        <w:t>
      "___"________ 20__ г.</w:t>
      </w:r>
    </w:p>
    <w:bookmarkEnd w:id="660"/>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(соответствующий уровень) (Ф.И.О. (при его наличии)</w:t>
      </w:r>
    </w:p>
    <w:p>
      <w:pPr>
        <w:spacing w:after="0"/>
        <w:ind w:left="0"/>
        <w:jc w:val="both"/>
      </w:pPr>
      <w:r>
        <w:rPr>
          <w:rFonts w:ascii="Times New Roman"/>
          <w:b w:val="false"/>
          <w:i w:val="false"/>
          <w:color w:val="000000"/>
          <w:sz w:val="28"/>
        </w:rPr>
        <w:t>с одной стороны, и Председатель Комиссии _______________ _________________</w:t>
      </w:r>
    </w:p>
    <w:p>
      <w:pPr>
        <w:spacing w:after="0"/>
        <w:ind w:left="0"/>
        <w:jc w:val="both"/>
      </w:pPr>
      <w:r>
        <w:rPr>
          <w:rFonts w:ascii="Times New Roman"/>
          <w:b w:val="false"/>
          <w:i w:val="false"/>
          <w:color w:val="000000"/>
          <w:sz w:val="28"/>
        </w:rPr>
        <w:t>(соответствующий уровень) (Ф.И.О. (при его наличии) с другой стороны, составили</w:t>
      </w:r>
    </w:p>
    <w:p>
      <w:pPr>
        <w:spacing w:after="0"/>
        <w:ind w:left="0"/>
        <w:jc w:val="both"/>
      </w:pPr>
      <w:r>
        <w:rPr>
          <w:rFonts w:ascii="Times New Roman"/>
          <w:b w:val="false"/>
          <w:i w:val="false"/>
          <w:color w:val="000000"/>
          <w:sz w:val="28"/>
        </w:rPr>
        <w:t>акт о том, что были переданы и приняты портфолио (в электронном/бумажном формате):</w:t>
      </w:r>
    </w:p>
    <w:p>
      <w:pPr>
        <w:spacing w:after="0"/>
        <w:ind w:left="0"/>
        <w:jc w:val="both"/>
      </w:pPr>
      <w:r>
        <w:rPr>
          <w:rFonts w:ascii="Times New Roman"/>
          <w:b w:val="false"/>
          <w:i w:val="false"/>
          <w:color w:val="000000"/>
          <w:sz w:val="28"/>
        </w:rPr>
        <w:t>№ ФИО (при его наличии) Должность Квалификационная категория Действующая Заявляемая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7" w:id="661"/>
      <w:r>
        <w:rPr>
          <w:rFonts w:ascii="Times New Roman"/>
          <w:b w:val="false"/>
          <w:i w:val="false"/>
          <w:color w:val="000000"/>
          <w:sz w:val="28"/>
        </w:rPr>
        <w:t>
      Передал: ____________ __________________________________________</w:t>
      </w:r>
    </w:p>
    <w:bookmarkEnd w:id="661"/>
    <w:p>
      <w:pPr>
        <w:spacing w:after="0"/>
        <w:ind w:left="0"/>
        <w:jc w:val="both"/>
      </w:pPr>
      <w:r>
        <w:rPr>
          <w:rFonts w:ascii="Times New Roman"/>
          <w:b w:val="false"/>
          <w:i w:val="false"/>
          <w:color w:val="000000"/>
          <w:sz w:val="28"/>
        </w:rPr>
        <w:t>Председатель экспертной комиссии (подпись) (Ф.И.О. (при его наличии)</w:t>
      </w:r>
    </w:p>
    <w:p>
      <w:pPr>
        <w:spacing w:after="0"/>
        <w:ind w:left="0"/>
        <w:jc w:val="both"/>
      </w:pPr>
      <w:r>
        <w:rPr>
          <w:rFonts w:ascii="Times New Roman"/>
          <w:b w:val="false"/>
          <w:i w:val="false"/>
          <w:color w:val="000000"/>
          <w:sz w:val="28"/>
        </w:rPr>
        <w:t>Принял: _______________ _______________________________________</w:t>
      </w:r>
    </w:p>
    <w:p>
      <w:pPr>
        <w:spacing w:after="0"/>
        <w:ind w:left="0"/>
        <w:jc w:val="both"/>
      </w:pPr>
      <w:r>
        <w:rPr>
          <w:rFonts w:ascii="Times New Roman"/>
          <w:b w:val="false"/>
          <w:i w:val="false"/>
          <w:color w:val="000000"/>
          <w:sz w:val="28"/>
        </w:rPr>
        <w:t>Председатель Комиссии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29" w:id="662"/>
    <w:p>
      <w:pPr>
        <w:spacing w:after="0"/>
        <w:ind w:left="0"/>
        <w:jc w:val="left"/>
      </w:pPr>
      <w:r>
        <w:rPr>
          <w:rFonts w:ascii="Times New Roman"/>
          <w:b/>
          <w:i w:val="false"/>
          <w:color w:val="000000"/>
        </w:rPr>
        <w:t xml:space="preserve"> Критерии оценивания портфолио педагога организации образования на присвоение (подтверждение) квалификационной категории</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урока и применение инновационных методов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взаимо- и самоанализа урока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педагогов, педагогов специальных классов (групп) в организациях образования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реализации индивидуальной развивающей программы (за исключением педагогов ПМПК)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(детей)</w:t>
            </w:r>
          </w:p>
        </w:tc>
      </w:tr>
    </w:tbl>
    <w:bookmarkStart w:name="z730" w:id="663"/>
    <w:p>
      <w:pPr>
        <w:spacing w:after="0"/>
        <w:ind w:left="0"/>
        <w:jc w:val="both"/>
      </w:pPr>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63"/>
    <w:bookmarkStart w:name="z731" w:id="664"/>
    <w:p>
      <w:pPr>
        <w:spacing w:after="0"/>
        <w:ind w:left="0"/>
        <w:jc w:val="left"/>
      </w:pPr>
      <w:r>
        <w:rPr>
          <w:rFonts w:ascii="Times New Roman"/>
          <w:b/>
          <w:i w:val="false"/>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 выбранной образовательной программы обучающимися, воспитанниками (согласно разработанному диагностическому инструментарию) за последние три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обучающимися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 в соответствии с перечнем, утвержденным уполномоченным органом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республики (международный) (ссылки) или одобрение Республиканского учебно-методического совета </w:t>
            </w:r>
          </w:p>
        </w:tc>
      </w:tr>
    </w:tbl>
    <w:bookmarkStart w:name="z732" w:id="665"/>
    <w:p>
      <w:pPr>
        <w:spacing w:after="0"/>
        <w:ind w:left="0"/>
        <w:jc w:val="both"/>
      </w:pPr>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65"/>
    <w:bookmarkStart w:name="z733" w:id="666"/>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специальных педагогов, педагогов специальных классов (групп) в организациях образования)</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bookmarkStart w:name="z734" w:id="667"/>
    <w:p>
      <w:pPr>
        <w:spacing w:after="0"/>
        <w:ind w:left="0"/>
        <w:jc w:val="both"/>
      </w:pPr>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67"/>
    <w:bookmarkStart w:name="z735" w:id="668"/>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p>
      <w:pPr>
        <w:spacing w:after="0"/>
        <w:ind w:left="0"/>
        <w:jc w:val="both"/>
      </w:pPr>
      <w:bookmarkStart w:name="z736" w:id="669"/>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69"/>
    <w:p>
      <w:pPr>
        <w:spacing w:after="0"/>
        <w:ind w:left="0"/>
        <w:jc w:val="both"/>
      </w:pPr>
      <w:r>
        <w:rPr>
          <w:rFonts w:ascii="Times New Roman"/>
          <w:b w:val="false"/>
          <w:i w:val="false"/>
          <w:color w:val="000000"/>
          <w:sz w:val="28"/>
        </w:rPr>
        <w:t>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bookmarkStart w:name="z737" w:id="670"/>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или рекомендаций, или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или рекомендаций, или пособий на районном/городском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областном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республиканском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структурными подразделениями социальными партнерами, с НПО (количество проведенных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мероприятия за последние три года на уровне республики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коррекционно-развивающих или воспитательных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республики (международный) (ссылки) или одобрение Республиканского учебно-методического совета </w:t>
            </w:r>
          </w:p>
        </w:tc>
      </w:tr>
    </w:tbl>
    <w:bookmarkStart w:name="z738" w:id="671"/>
    <w:p>
      <w:pPr>
        <w:spacing w:after="0"/>
        <w:ind w:left="0"/>
        <w:jc w:val="both"/>
      </w:pPr>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71"/>
    <w:bookmarkStart w:name="z739" w:id="672"/>
    <w:p>
      <w:pPr>
        <w:spacing w:after="0"/>
        <w:ind w:left="0"/>
        <w:jc w:val="left"/>
      </w:pPr>
      <w:r>
        <w:rPr>
          <w:rFonts w:ascii="Times New Roman"/>
          <w:b/>
          <w:i w:val="false"/>
          <w:color w:val="000000"/>
        </w:rPr>
        <w:t xml:space="preserve"> Критерии оценивания портфолио методистов организаций образования на присвоение (подтверждение) квалификационной категории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1-го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(областной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(республиканский или международный уровень)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в том числе не менее 2-х – республиканского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5-ти, в том числе не менее 3-х – республиканского, международного уровня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r>
    </w:tbl>
    <w:bookmarkStart w:name="z740" w:id="673"/>
    <w:p>
      <w:pPr>
        <w:spacing w:after="0"/>
        <w:ind w:left="0"/>
        <w:jc w:val="left"/>
      </w:pPr>
      <w:r>
        <w:rPr>
          <w:rFonts w:ascii="Times New Roman"/>
          <w:b/>
          <w:i w:val="false"/>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урока/занятия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 за текущий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за текущий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наблюдения урока/занятия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коллег, методистов, руководителей, заместителей руководителя,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обучающихся в конкурсах или олимпиадах, или соревнованиях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педагога в профессиональных конкурсах или олимпиадах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или международный уровень (при наличии)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педагогического опыта, или внедрение лучших педагогических практик и наработок или предоставление разработанных программы, реализованных в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уровне области/городов (ссылки) или разработка методических материалов (представляется решение учебно-методического совета соответствующего уровня (при управлении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республики (международный) (ссылки) или одобрение Республиканского учебно-методического совета</w:t>
            </w:r>
          </w:p>
        </w:tc>
      </w:tr>
    </w:tbl>
    <w:bookmarkStart w:name="z741" w:id="674"/>
    <w:p>
      <w:pPr>
        <w:spacing w:after="0"/>
        <w:ind w:left="0"/>
        <w:jc w:val="both"/>
      </w:pPr>
      <w:r>
        <w:rPr>
          <w:rFonts w:ascii="Times New Roman"/>
          <w:b w:val="false"/>
          <w:i w:val="false"/>
          <w:color w:val="000000"/>
          <w:sz w:val="28"/>
        </w:rPr>
        <w:t xml:space="preserve">
      Наличие выписки из протокола заседания педагогического совета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44" w:id="675"/>
    <w:p>
      <w:pPr>
        <w:spacing w:after="0"/>
        <w:ind w:left="0"/>
        <w:jc w:val="left"/>
      </w:pPr>
      <w:r>
        <w:rPr>
          <w:rFonts w:ascii="Times New Roman"/>
          <w:b/>
          <w:i w:val="false"/>
          <w:color w:val="000000"/>
        </w:rPr>
        <w:t xml:space="preserve"> Лист наблюдения уроков/занятий</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педагога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наблюдателя</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Школа/класс</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w:t>
            </w:r>
          </w:p>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урока:</w:t>
            </w:r>
          </w:p>
          <w:p>
            <w:pPr>
              <w:spacing w:after="20"/>
              <w:ind w:left="20"/>
              <w:jc w:val="both"/>
            </w:pPr>
            <w:r>
              <w:rPr>
                <w:rFonts w:ascii="Times New Roman"/>
                <w:b w:val="false"/>
                <w:i w:val="false"/>
                <w:color w:val="000000"/>
                <w:sz w:val="20"/>
              </w:rPr>
              <w:t>урок ознакомления с новым материалом</w:t>
            </w:r>
          </w:p>
          <w:p>
            <w:pPr>
              <w:spacing w:after="20"/>
              <w:ind w:left="20"/>
              <w:jc w:val="both"/>
            </w:pPr>
            <w:r>
              <w:rPr>
                <w:rFonts w:ascii="Times New Roman"/>
                <w:b w:val="false"/>
                <w:i w:val="false"/>
                <w:color w:val="000000"/>
                <w:sz w:val="20"/>
              </w:rPr>
              <w:t>урок закрепления изученного</w:t>
            </w:r>
          </w:p>
          <w:p>
            <w:pPr>
              <w:spacing w:after="20"/>
              <w:ind w:left="20"/>
              <w:jc w:val="both"/>
            </w:pPr>
            <w:r>
              <w:rPr>
                <w:rFonts w:ascii="Times New Roman"/>
                <w:b w:val="false"/>
                <w:i w:val="false"/>
                <w:color w:val="000000"/>
                <w:sz w:val="20"/>
              </w:rPr>
              <w:t>урок применения знаний и умений</w:t>
            </w:r>
          </w:p>
          <w:p>
            <w:pPr>
              <w:spacing w:after="20"/>
              <w:ind w:left="20"/>
              <w:jc w:val="both"/>
            </w:pPr>
            <w:r>
              <w:rPr>
                <w:rFonts w:ascii="Times New Roman"/>
                <w:b w:val="false"/>
                <w:i w:val="false"/>
                <w:color w:val="000000"/>
                <w:sz w:val="20"/>
              </w:rPr>
              <w:t>урок обобщения и систематизации знаний</w:t>
            </w:r>
          </w:p>
          <w:p>
            <w:pPr>
              <w:spacing w:after="20"/>
              <w:ind w:left="20"/>
              <w:jc w:val="both"/>
            </w:pPr>
            <w:r>
              <w:rPr>
                <w:rFonts w:ascii="Times New Roman"/>
                <w:b w:val="false"/>
                <w:i w:val="false"/>
                <w:color w:val="000000"/>
                <w:sz w:val="20"/>
              </w:rPr>
              <w:t>урок проверки и коррекции знаний и умений</w:t>
            </w:r>
          </w:p>
          <w:p>
            <w:pPr>
              <w:spacing w:after="20"/>
              <w:ind w:left="20"/>
              <w:jc w:val="both"/>
            </w:pPr>
            <w:r>
              <w:rPr>
                <w:rFonts w:ascii="Times New Roman"/>
                <w:b w:val="false"/>
                <w:i w:val="false"/>
                <w:color w:val="000000"/>
                <w:sz w:val="20"/>
              </w:rPr>
              <w:t>комбинированный урок</w:t>
            </w:r>
          </w:p>
          <w:p>
            <w:pPr>
              <w:spacing w:after="20"/>
              <w:ind w:left="20"/>
              <w:jc w:val="both"/>
            </w:pPr>
            <w:r>
              <w:rPr>
                <w:rFonts w:ascii="Times New Roman"/>
                <w:b w:val="false"/>
                <w:i w:val="false"/>
                <w:color w:val="000000"/>
                <w:sz w:val="20"/>
              </w:rPr>
              <w:t>урок исследования (из циклов Lesson Study)</w:t>
            </w:r>
          </w:p>
          <w:p>
            <w:pPr>
              <w:spacing w:after="20"/>
              <w:ind w:left="20"/>
              <w:jc w:val="both"/>
            </w:pPr>
            <w:r>
              <w:rPr>
                <w:rFonts w:ascii="Times New Roman"/>
                <w:b w:val="false"/>
                <w:i w:val="false"/>
                <w:color w:val="000000"/>
                <w:sz w:val="20"/>
              </w:rPr>
              <w:t>(Лессон стади)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учебной программой ГОСО: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наблюдения1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наблюдателя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w:t>
            </w:r>
          </w:p>
          <w:p>
            <w:pPr>
              <w:spacing w:after="20"/>
              <w:ind w:left="20"/>
              <w:jc w:val="both"/>
            </w:pPr>
            <w:r>
              <w:rPr>
                <w:rFonts w:ascii="Times New Roman"/>
                <w:b w:val="false"/>
                <w:i w:val="false"/>
                <w:color w:val="000000"/>
                <w:sz w:val="20"/>
              </w:rPr>
              <w:t>Определяет четкие цели обучения и предоставляет обучающимся/воспитанникам критерии их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урока/занятия соответствует целям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урока/занятия и ожидаемых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потребности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развитие исследовательских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Отслеживает результат деятельности обучающихся/воспитанников относительно целей обучения при помощи формативного оценивания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Отмечает успехи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Вовлекает обучающихся/воспитанников в процесс оценивания: самооценивание и взаимооценивание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правила поведения в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порядок и правила поведения в классе/группе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обучающимся/воспитанникам обучающее пространство в классе/группе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 эффективное взаимодействие обучающихся/воспитанников на уроке/занятии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уже имеющиеся знания обучающихся/воспитанников о новом материале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Повторяет с обучающимися/воспитанниками пройденный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нового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важную информацию, акцентируя внимание обучающихся/воспитанников на важных сегментах учебного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различные формы работы на уроке/занятии, способствующие усвоению нового материала: работа в группах, парная работа, индивидуальная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обучающихся/воспитанников учебными ресурсами и инструкциями по выполнению комплексных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рефлексию по содержанию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новых знаний на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навыки через практику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активные задания обучающимся/воспитанникам для развития и практического применения их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Вовлеченность обучающихся/воспитанников в учебную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различные виды и формы работы для поддержания интереса и вовлеченности обучающихся/воспитанников в учебную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Отслеживает степень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различные виды опроса для поддержания вовлеченности обучающихся/воспитанников в процесс опроса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физическую активность и пространство класса/группы для поддержания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энергичный темп хода урока для вовлеченности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личностно-ориентированный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подход: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поддержку всем обучающимся/воспитанникам по достижению целей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Вовлекает слабоуспевающих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ИКТ и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цифровые образовательные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сетевые ресурсы для совместной работы обучающихся/воспитанников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элементы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bookmarkStart w:name="z745" w:id="676"/>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педагога.</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47" w:id="677"/>
    <w:p>
      <w:pPr>
        <w:spacing w:after="0"/>
        <w:ind w:left="0"/>
        <w:jc w:val="left"/>
      </w:pPr>
      <w:r>
        <w:rPr>
          <w:rFonts w:ascii="Times New Roman"/>
          <w:b/>
          <w:i w:val="false"/>
          <w:color w:val="000000"/>
        </w:rPr>
        <w:t xml:space="preserve"> Лист оценивания портфолио педагога организации образования на присвоение</w:t>
      </w:r>
      <w:r>
        <w:br/>
      </w:r>
      <w:r>
        <w:rPr>
          <w:rFonts w:ascii="Times New Roman"/>
          <w:b/>
          <w:i w:val="false"/>
          <w:color w:val="000000"/>
        </w:rPr>
        <w:t>(подтверждение) квалификационной категории</w:t>
      </w:r>
      <w:r>
        <w:br/>
      </w:r>
      <w:r>
        <w:rPr>
          <w:rFonts w:ascii="Times New Roman"/>
          <w:b/>
          <w:i w:val="false"/>
          <w:color w:val="000000"/>
        </w:rPr>
        <w:t>___________________________________________________________________</w:t>
      </w:r>
      <w:r>
        <w:br/>
      </w:r>
      <w:r>
        <w:rPr>
          <w:rFonts w:ascii="Times New Roman"/>
          <w:b/>
          <w:i w:val="false"/>
          <w:color w:val="000000"/>
        </w:rPr>
        <w:t>(заявляемая квалификационная категория)</w:t>
      </w:r>
      <w:r>
        <w:br/>
      </w:r>
      <w:r>
        <w:rPr>
          <w:rFonts w:ascii="Times New Roman"/>
          <w:b/>
          <w:i w:val="false"/>
          <w:color w:val="000000"/>
        </w:rPr>
        <w:t>Педагог: ___________________________________</w:t>
      </w:r>
      <w:r>
        <w:br/>
      </w:r>
      <w:r>
        <w:rPr>
          <w:rFonts w:ascii="Times New Roman"/>
          <w:b/>
          <w:i w:val="false"/>
          <w:color w:val="000000"/>
        </w:rPr>
        <w:t>(Ф.И.О.(при его наличии)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преподавания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достижения обучающихся в конкурсах или олимпиадах, или соревнованиях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Копии документов, подтверждающих обобщение опыта или внедрения лучших педагогических практик и наработок или предоставления разработанных программы, реализованных в организации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Листы наблюдения занятий/уроков/коррекционно-развивающих занятий (за исключением педагогов ПМПК)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Копии документов, подтверждающих профессиональные достижения педагога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678"/>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педагога</w:t>
      </w:r>
    </w:p>
    <w:bookmarkEnd w:id="678"/>
    <w:bookmarkStart w:name="z749" w:id="679"/>
    <w:p>
      <w:pPr>
        <w:spacing w:after="0"/>
        <w:ind w:left="0"/>
        <w:jc w:val="left"/>
      </w:pPr>
      <w:r>
        <w:rPr>
          <w:rFonts w:ascii="Times New Roman"/>
          <w:b/>
          <w:i w:val="false"/>
          <w:color w:val="000000"/>
        </w:rPr>
        <w:t xml:space="preserve"> Лист оценивания портфолио методистов методических кабинетов (центров)</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w:t>
      </w:r>
      <w:r>
        <w:br/>
      </w:r>
      <w:r>
        <w:rPr>
          <w:rFonts w:ascii="Times New Roman"/>
          <w:b/>
          <w:i w:val="false"/>
          <w:color w:val="000000"/>
        </w:rPr>
        <w:t>(заявляемая квалификационная категория)</w:t>
      </w:r>
      <w:r>
        <w:br/>
      </w:r>
      <w:r>
        <w:rPr>
          <w:rFonts w:ascii="Times New Roman"/>
          <w:b/>
          <w:i w:val="false"/>
          <w:color w:val="000000"/>
        </w:rPr>
        <w:t>Педагог: ___________________________________</w:t>
      </w:r>
      <w:r>
        <w:br/>
      </w:r>
      <w:r>
        <w:rPr>
          <w:rFonts w:ascii="Times New Roman"/>
          <w:b/>
          <w:i w:val="false"/>
          <w:color w:val="000000"/>
        </w:rPr>
        <w:t>(Ф.И.О.(при его наличии)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портфолио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профессиональные достижения методиста (кроме "педагога - модератора")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психолого-педагогических изданиях, выступления на научно-практических конференциях и семинарах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680"/>
    <w:p>
      <w:pPr>
        <w:spacing w:after="0"/>
        <w:ind w:left="0"/>
        <w:jc w:val="both"/>
      </w:pPr>
      <w:r>
        <w:rPr>
          <w:rFonts w:ascii="Times New Roman"/>
          <w:b w:val="false"/>
          <w:i w:val="false"/>
          <w:color w:val="000000"/>
          <w:sz w:val="28"/>
        </w:rPr>
        <w:t>
      Примечание: при информационной системе все документы просматриваются в профиле методиста</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681"/>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результатов деятельности педагога</w:t>
      </w:r>
    </w:p>
    <w:bookmarkEnd w:id="681"/>
    <w:bookmarkStart w:name="z754" w:id="682"/>
    <w:p>
      <w:pPr>
        <w:spacing w:after="0"/>
        <w:ind w:left="0"/>
        <w:jc w:val="left"/>
      </w:pPr>
      <w:r>
        <w:rPr>
          <w:rFonts w:ascii="Times New Roman"/>
          <w:b/>
          <w:i w:val="false"/>
          <w:color w:val="000000"/>
        </w:rPr>
        <w:t xml:space="preserve"> Заявленная квалификационная категория __________________________</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 w:id="683"/>
      <w:r>
        <w:rPr>
          <w:rFonts w:ascii="Times New Roman"/>
          <w:b w:val="false"/>
          <w:i w:val="false"/>
          <w:color w:val="000000"/>
          <w:sz w:val="28"/>
        </w:rPr>
        <w:t>
      Состав экспертного совета:</w:t>
      </w:r>
    </w:p>
    <w:bookmarkEnd w:id="683"/>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8" w:id="684"/>
    <w:p>
      <w:pPr>
        <w:spacing w:after="0"/>
        <w:ind w:left="0"/>
        <w:jc w:val="left"/>
      </w:pPr>
      <w:r>
        <w:rPr>
          <w:rFonts w:ascii="Times New Roman"/>
          <w:b/>
          <w:i w:val="false"/>
          <w:color w:val="000000"/>
        </w:rPr>
        <w:t xml:space="preserve"> Уведомление об отказе в присвоении (подтверждении) квалификационной категории</w:t>
      </w:r>
    </w:p>
    <w:bookmarkEnd w:id="684"/>
    <w:p>
      <w:pPr>
        <w:spacing w:after="0"/>
        <w:ind w:left="0"/>
        <w:jc w:val="both"/>
      </w:pPr>
      <w:bookmarkStart w:name="z759" w:id="685"/>
      <w:r>
        <w:rPr>
          <w:rFonts w:ascii="Times New Roman"/>
          <w:b w:val="false"/>
          <w:i w:val="false"/>
          <w:color w:val="000000"/>
          <w:sz w:val="28"/>
        </w:rPr>
        <w:t>
      Уважаемый (-ая) ___________</w:t>
      </w:r>
    </w:p>
    <w:bookmarkEnd w:id="685"/>
    <w:p>
      <w:pPr>
        <w:spacing w:after="0"/>
        <w:ind w:left="0"/>
        <w:jc w:val="both"/>
      </w:pPr>
      <w:r>
        <w:rPr>
          <w:rFonts w:ascii="Times New Roman"/>
          <w:b w:val="false"/>
          <w:i w:val="false"/>
          <w:color w:val="000000"/>
          <w:sz w:val="28"/>
        </w:rPr>
        <w:t>Настоящим уведомляем Вас о том, что аттестационной комиссией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принято решение, что Вы не аттестованы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заявленной квалификационной категории)</w:t>
      </w:r>
    </w:p>
    <w:p>
      <w:pPr>
        <w:spacing w:after="0"/>
        <w:ind w:left="0"/>
        <w:jc w:val="both"/>
      </w:pPr>
      <w:r>
        <w:rPr>
          <w:rFonts w:ascii="Times New Roman"/>
          <w:b w:val="false"/>
          <w:i w:val="false"/>
          <w:color w:val="000000"/>
          <w:sz w:val="28"/>
        </w:rPr>
        <w:t>Обоснование принятого решения: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 ____ 202___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 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 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______________________________ 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686"/>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686"/>
    <w:p>
      <w:pPr>
        <w:spacing w:after="0"/>
        <w:ind w:left="0"/>
        <w:jc w:val="both"/>
      </w:pPr>
      <w:bookmarkStart w:name="z763" w:id="687"/>
      <w:r>
        <w:rPr>
          <w:rFonts w:ascii="Times New Roman"/>
          <w:b w:val="false"/>
          <w:i w:val="false"/>
          <w:color w:val="000000"/>
          <w:sz w:val="28"/>
        </w:rPr>
        <w:t>
      "___"___________________ 20____ года</w:t>
      </w:r>
    </w:p>
    <w:bookmarkEnd w:id="687"/>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bookmarkStart w:name="z764" w:id="688"/>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этапов присвоения (подтверждения) квалификационной категории:</w:t>
      </w:r>
    </w:p>
    <w:bookmarkEnd w:id="688"/>
    <w:bookmarkStart w:name="z765" w:id="689"/>
    <w:p>
      <w:pPr>
        <w:spacing w:after="0"/>
        <w:ind w:left="0"/>
        <w:jc w:val="both"/>
      </w:pPr>
      <w:r>
        <w:rPr>
          <w:rFonts w:ascii="Times New Roman"/>
          <w:b w:val="false"/>
          <w:i w:val="false"/>
          <w:color w:val="000000"/>
          <w:sz w:val="28"/>
        </w:rPr>
        <w:t>
      Соответствуют заявленной квалификационной категории, следующие педагоги:</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690"/>
    <w:p>
      <w:pPr>
        <w:spacing w:after="0"/>
        <w:ind w:left="0"/>
        <w:jc w:val="both"/>
      </w:pPr>
      <w:r>
        <w:rPr>
          <w:rFonts w:ascii="Times New Roman"/>
          <w:b w:val="false"/>
          <w:i w:val="false"/>
          <w:color w:val="000000"/>
          <w:sz w:val="28"/>
        </w:rPr>
        <w:t>
      Не соответствуют заявленной квалификационной категории следующие педагоги:</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7" w:id="691"/>
    <w:p>
      <w:pPr>
        <w:spacing w:after="0"/>
        <w:ind w:left="0"/>
        <w:jc w:val="both"/>
      </w:pPr>
      <w:r>
        <w:rPr>
          <w:rFonts w:ascii="Times New Roman"/>
          <w:b w:val="false"/>
          <w:i w:val="false"/>
          <w:color w:val="000000"/>
          <w:sz w:val="28"/>
        </w:rPr>
        <w:t>
      Соответствует квалификационной категории, ниже заявленной на один уровень.</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8" w:id="692"/>
      <w:r>
        <w:rPr>
          <w:rFonts w:ascii="Times New Roman"/>
          <w:b w:val="false"/>
          <w:i w:val="false"/>
          <w:color w:val="000000"/>
          <w:sz w:val="28"/>
        </w:rPr>
        <w:t>
      Председатель Комиссии</w:t>
      </w:r>
    </w:p>
    <w:bookmarkEnd w:id="692"/>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70" w:id="693"/>
    <w:p>
      <w:pPr>
        <w:spacing w:after="0"/>
        <w:ind w:left="0"/>
        <w:jc w:val="left"/>
      </w:pPr>
      <w:r>
        <w:rPr>
          <w:rFonts w:ascii="Times New Roman"/>
          <w:b/>
          <w:i w:val="false"/>
          <w:color w:val="000000"/>
        </w:rPr>
        <w:t xml:space="preserve"> Протокол заседания Комиссии о продлении срока действия квалификационной категории</w:t>
      </w:r>
    </w:p>
    <w:bookmarkEnd w:id="693"/>
    <w:p>
      <w:pPr>
        <w:spacing w:after="0"/>
        <w:ind w:left="0"/>
        <w:jc w:val="both"/>
      </w:pPr>
      <w:bookmarkStart w:name="z771" w:id="694"/>
      <w:r>
        <w:rPr>
          <w:rFonts w:ascii="Times New Roman"/>
          <w:b w:val="false"/>
          <w:i w:val="false"/>
          <w:color w:val="000000"/>
          <w:sz w:val="28"/>
        </w:rPr>
        <w:t>
      "___"___________________ 20____ года</w:t>
      </w:r>
    </w:p>
    <w:bookmarkEnd w:id="694"/>
    <w:p>
      <w:pPr>
        <w:spacing w:after="0"/>
        <w:ind w:left="0"/>
        <w:jc w:val="both"/>
      </w:pPr>
      <w:r>
        <w:rPr>
          <w:rFonts w:ascii="Times New Roman"/>
          <w:b w:val="false"/>
          <w:i w:val="false"/>
          <w:color w:val="000000"/>
          <w:sz w:val="28"/>
        </w:rPr>
        <w:t>Председатель Комиссии: 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bookmarkStart w:name="z772" w:id="695"/>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этапов присвоения (подтверждения) квалификационной категории: Продлить сроки квалификационной категории педагогам:</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3" w:id="696"/>
      <w:r>
        <w:rPr>
          <w:rFonts w:ascii="Times New Roman"/>
          <w:b w:val="false"/>
          <w:i w:val="false"/>
          <w:color w:val="000000"/>
          <w:sz w:val="28"/>
        </w:rPr>
        <w:t>
      Председатель Комиссии</w:t>
      </w:r>
    </w:p>
    <w:bookmarkEnd w:id="696"/>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__________________________</w:t>
            </w:r>
          </w:p>
        </w:tc>
      </w:tr>
    </w:tbl>
    <w:bookmarkStart w:name="z777" w:id="697"/>
    <w:p>
      <w:pPr>
        <w:spacing w:after="0"/>
        <w:ind w:left="0"/>
        <w:jc w:val="left"/>
      </w:pPr>
      <w:r>
        <w:rPr>
          <w:rFonts w:ascii="Times New Roman"/>
          <w:b/>
          <w:i w:val="false"/>
          <w:color w:val="000000"/>
        </w:rPr>
        <w:t xml:space="preserve"> Заявление на участие в процедуре досрочного присвоения квалификационной категории</w:t>
      </w:r>
    </w:p>
    <w:bookmarkEnd w:id="697"/>
    <w:p>
      <w:pPr>
        <w:spacing w:after="0"/>
        <w:ind w:left="0"/>
        <w:jc w:val="both"/>
      </w:pPr>
      <w:bookmarkStart w:name="z778" w:id="698"/>
      <w:r>
        <w:rPr>
          <w:rFonts w:ascii="Times New Roman"/>
          <w:b w:val="false"/>
          <w:i w:val="false"/>
          <w:color w:val="000000"/>
          <w:sz w:val="28"/>
        </w:rPr>
        <w:t>
      Я, ______________________________________________________________,</w:t>
      </w:r>
    </w:p>
    <w:bookmarkEnd w:id="698"/>
    <w:p>
      <w:pPr>
        <w:spacing w:after="0"/>
        <w:ind w:left="0"/>
        <w:jc w:val="both"/>
      </w:pPr>
      <w:r>
        <w:rPr>
          <w:rFonts w:ascii="Times New Roman"/>
          <w:b w:val="false"/>
          <w:i w:val="false"/>
          <w:color w:val="000000"/>
          <w:sz w:val="28"/>
        </w:rPr>
        <w:t>ИИН 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досрочного присвоения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699"/>
    <w:p>
      <w:pPr>
        <w:spacing w:after="0"/>
        <w:ind w:left="0"/>
        <w:jc w:val="both"/>
      </w:pPr>
      <w:r>
        <w:rPr>
          <w:rFonts w:ascii="Times New Roman"/>
          <w:b w:val="false"/>
          <w:i w:val="false"/>
          <w:color w:val="000000"/>
          <w:sz w:val="28"/>
        </w:rPr>
        <w:t>
      Стаж работы: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0" w:id="700"/>
      <w:r>
        <w:rPr>
          <w:rFonts w:ascii="Times New Roman"/>
          <w:b w:val="false"/>
          <w:i w:val="false"/>
          <w:color w:val="000000"/>
          <w:sz w:val="28"/>
        </w:rPr>
        <w:t>
      Награды, звания, ученая (академическая) степень, ученое звание с указанием года</w:t>
      </w:r>
    </w:p>
    <w:bookmarkEnd w:id="700"/>
    <w:p>
      <w:pPr>
        <w:spacing w:after="0"/>
        <w:ind w:left="0"/>
        <w:jc w:val="both"/>
      </w:pPr>
      <w:r>
        <w:rPr>
          <w:rFonts w:ascii="Times New Roman"/>
          <w:b w:val="false"/>
          <w:i w:val="false"/>
          <w:color w:val="000000"/>
          <w:sz w:val="28"/>
        </w:rPr>
        <w:t>получения (присвоения)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 Порядком проведения досрочного присвоения квалификационной категории</w:t>
      </w:r>
    </w:p>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782" w:id="701"/>
    <w:p>
      <w:pPr>
        <w:spacing w:after="0"/>
        <w:ind w:left="0"/>
        <w:jc w:val="left"/>
      </w:pPr>
      <w:r>
        <w:rPr>
          <w:rFonts w:ascii="Times New Roman"/>
          <w:b/>
          <w:i w:val="false"/>
          <w:color w:val="000000"/>
        </w:rPr>
        <w:t xml:space="preserve"> Заявление на участие в оценке знаний педагога</w:t>
      </w:r>
    </w:p>
    <w:bookmarkEnd w:id="701"/>
    <w:p>
      <w:pPr>
        <w:spacing w:after="0"/>
        <w:ind w:left="0"/>
        <w:jc w:val="both"/>
      </w:pPr>
      <w:bookmarkStart w:name="z783" w:id="702"/>
      <w:r>
        <w:rPr>
          <w:rFonts w:ascii="Times New Roman"/>
          <w:b w:val="false"/>
          <w:i w:val="false"/>
          <w:color w:val="000000"/>
          <w:sz w:val="28"/>
        </w:rPr>
        <w:t>
      Я, ___________________________________________________________________,</w:t>
      </w:r>
    </w:p>
    <w:bookmarkEnd w:id="702"/>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(специальность по диплому) прошу допустить меня на участие в оценке знаний</w:t>
      </w:r>
    </w:p>
    <w:p>
      <w:pPr>
        <w:spacing w:after="0"/>
        <w:ind w:left="0"/>
        <w:jc w:val="both"/>
      </w:pPr>
      <w:r>
        <w:rPr>
          <w:rFonts w:ascii="Times New Roman"/>
          <w:b w:val="false"/>
          <w:i w:val="false"/>
          <w:color w:val="000000"/>
          <w:sz w:val="28"/>
        </w:rPr>
        <w:t>педагога в 20___ году для аттестации – присвоения (подтверждения)</w:t>
      </w:r>
    </w:p>
    <w:p>
      <w:pPr>
        <w:spacing w:after="0"/>
        <w:ind w:left="0"/>
        <w:jc w:val="both"/>
      </w:pPr>
      <w:r>
        <w:rPr>
          <w:rFonts w:ascii="Times New Roman"/>
          <w:b w:val="false"/>
          <w:i w:val="false"/>
          <w:color w:val="000000"/>
          <w:sz w:val="28"/>
        </w:rPr>
        <w:t>квалификационной категории ________. В настоящее время имею квалификационную</w:t>
      </w:r>
    </w:p>
    <w:p>
      <w:pPr>
        <w:spacing w:after="0"/>
        <w:ind w:left="0"/>
        <w:jc w:val="both"/>
      </w:pPr>
      <w:r>
        <w:rPr>
          <w:rFonts w:ascii="Times New Roman"/>
          <w:b w:val="false"/>
          <w:i w:val="false"/>
          <w:color w:val="000000"/>
          <w:sz w:val="28"/>
        </w:rPr>
        <w:t>категорию ________, действительную до ____(день) ___ (месяц) ______ года или</w:t>
      </w:r>
    </w:p>
    <w:p>
      <w:pPr>
        <w:spacing w:after="0"/>
        <w:ind w:left="0"/>
        <w:jc w:val="both"/>
      </w:pPr>
      <w:r>
        <w:rPr>
          <w:rFonts w:ascii="Times New Roman"/>
          <w:b w:val="false"/>
          <w:i w:val="false"/>
          <w:color w:val="000000"/>
          <w:sz w:val="28"/>
        </w:rPr>
        <w:t>не имею.</w:t>
      </w:r>
    </w:p>
    <w:p>
      <w:pPr>
        <w:spacing w:after="0"/>
        <w:ind w:left="0"/>
        <w:jc w:val="both"/>
      </w:pP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 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Участвуя в оценке знаний педагога даю свое согласие на обработку моих</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аттестации сроком на пять лет (руководители организаций образования</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оценки знаний педагогов, а также обнаруженных при просмотре видеозаписи,</w:t>
      </w:r>
    </w:p>
    <w:p>
      <w:pPr>
        <w:spacing w:after="0"/>
        <w:ind w:left="0"/>
        <w:jc w:val="both"/>
      </w:pPr>
      <w:r>
        <w:rPr>
          <w:rFonts w:ascii="Times New Roman"/>
          <w:b w:val="false"/>
          <w:i w:val="false"/>
          <w:color w:val="000000"/>
          <w:sz w:val="28"/>
        </w:rPr>
        <w:t>независимо 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айпэд (iPad),</w:t>
      </w:r>
    </w:p>
    <w:p>
      <w:pPr>
        <w:spacing w:after="0"/>
        <w:ind w:left="0"/>
        <w:jc w:val="both"/>
      </w:pPr>
      <w:r>
        <w:rPr>
          <w:rFonts w:ascii="Times New Roman"/>
          <w:b w:val="false"/>
          <w:i w:val="false"/>
          <w:color w:val="000000"/>
          <w:sz w:val="28"/>
        </w:rPr>
        <w:t>айпод (iPod), айфон(iPhone), смартфон (SmartPhone),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(вай-фай (Wi-Fi), блютуз (Bluetooth),</w:t>
      </w:r>
    </w:p>
    <w:p>
      <w:pPr>
        <w:spacing w:after="0"/>
        <w:ind w:left="0"/>
        <w:jc w:val="both"/>
      </w:pPr>
      <w:r>
        <w:rPr>
          <w:rFonts w:ascii="Times New Roman"/>
          <w:b w:val="false"/>
          <w:i w:val="false"/>
          <w:color w:val="000000"/>
          <w:sz w:val="28"/>
        </w:rPr>
        <w:t>дест (Dect), 3G, 4G, 5G;</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"____"_________ 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785" w:id="703"/>
    <w:p>
      <w:pPr>
        <w:spacing w:after="0"/>
        <w:ind w:left="0"/>
        <w:jc w:val="left"/>
      </w:pPr>
      <w:r>
        <w:rPr>
          <w:rFonts w:ascii="Times New Roman"/>
          <w:b/>
          <w:i w:val="false"/>
          <w:color w:val="000000"/>
        </w:rPr>
        <w:t xml:space="preserve"> Шкала перевода процентов в баллы</w:t>
      </w:r>
    </w:p>
    <w:bookmarkEnd w:id="703"/>
    <w:bookmarkStart w:name="z786" w:id="704"/>
    <w:p>
      <w:pPr>
        <w:spacing w:after="0"/>
        <w:ind w:left="0"/>
        <w:jc w:val="both"/>
      </w:pPr>
      <w:r>
        <w:rPr>
          <w:rFonts w:ascii="Times New Roman"/>
          <w:b w:val="false"/>
          <w:i w:val="false"/>
          <w:color w:val="000000"/>
          <w:sz w:val="28"/>
        </w:rPr>
        <w:t>
      Для педагогов дошкольных организаций воспитания и обучения</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787" w:id="705"/>
    <w:p>
      <w:pPr>
        <w:spacing w:after="0"/>
        <w:ind w:left="0"/>
        <w:jc w:val="left"/>
      </w:pPr>
      <w:r>
        <w:rPr>
          <w:rFonts w:ascii="Times New Roman"/>
          <w:b/>
          <w:i w:val="false"/>
          <w:color w:val="000000"/>
        </w:rPr>
        <w:t xml:space="preserve"> Для педагогов организаций среднего образования, методистов организаций образования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88" w:id="706"/>
    <w:p>
      <w:pPr>
        <w:spacing w:after="0"/>
        <w:ind w:left="0"/>
        <w:jc w:val="left"/>
      </w:pPr>
      <w:r>
        <w:rPr>
          <w:rFonts w:ascii="Times New Roman"/>
          <w:b/>
          <w:i w:val="false"/>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89" w:id="707"/>
    <w:p>
      <w:pPr>
        <w:spacing w:after="0"/>
        <w:ind w:left="0"/>
        <w:jc w:val="left"/>
      </w:pPr>
      <w:r>
        <w:rPr>
          <w:rFonts w:ascii="Times New Roman"/>
          <w:b/>
          <w:i w:val="false"/>
          <w:color w:val="000000"/>
        </w:rPr>
        <w:t xml:space="preserve"> Для педагогов (предметников), специальных педагогов (воспитателей) специальных организаций образования (кабинетов, центров), специальных педагогов организаций образования</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Специальная педагогика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90" w:id="708"/>
    <w:p>
      <w:pPr>
        <w:spacing w:after="0"/>
        <w:ind w:left="0"/>
        <w:jc w:val="left"/>
      </w:pPr>
      <w:r>
        <w:rPr>
          <w:rFonts w:ascii="Times New Roman"/>
          <w:b/>
          <w:i w:val="false"/>
          <w:color w:val="000000"/>
        </w:rPr>
        <w:t xml:space="preserve"> Для педагогов по физической культуре</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91" w:id="709"/>
    <w:p>
      <w:pPr>
        <w:spacing w:after="0"/>
        <w:ind w:left="0"/>
        <w:jc w:val="left"/>
      </w:pPr>
      <w:r>
        <w:rPr>
          <w:rFonts w:ascii="Times New Roman"/>
          <w:b/>
          <w:i w:val="false"/>
          <w:color w:val="000000"/>
        </w:rPr>
        <w:t xml:space="preserve"> Для кандидатов в педагоги без стажа, окончивших организации технического и профессионального, послесреднего образования, организации высшего и/или послевузовского образования, а также для лиц, желающих возобновить педагогическую деятельность</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Государственного образовательного стандарта и Типовых учебных планов и программ дошкольного воспитания и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дошкольного воспитания и обучения и возрастная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(педагогика технического и профессионального, послесреднего образования для иных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(педагогика технического и профессионального, послесреднего образования для иных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92" w:id="710"/>
    <w:p>
      <w:pPr>
        <w:spacing w:after="0"/>
        <w:ind w:left="0"/>
        <w:jc w:val="left"/>
      </w:pPr>
      <w:r>
        <w:rPr>
          <w:rFonts w:ascii="Times New Roman"/>
          <w:b/>
          <w:i w:val="false"/>
          <w:color w:val="000000"/>
        </w:rPr>
        <w:t xml:space="preserve"> Для педагогов организаций технического и профессионального, послесреднего образования (преподаватели по общеобразовательным предметам, общепрофессиональным, общегуманитарным и социально-экономическим дисциплинам)</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преподавания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93" w:id="711"/>
    <w:p>
      <w:pPr>
        <w:spacing w:after="0"/>
        <w:ind w:left="0"/>
        <w:jc w:val="left"/>
      </w:pPr>
      <w:r>
        <w:rPr>
          <w:rFonts w:ascii="Times New Roman"/>
          <w:b/>
          <w:i w:val="false"/>
          <w:color w:val="000000"/>
        </w:rPr>
        <w:t xml:space="preserve"> Для педагогов иных должностей организаций технического и профессионального, послесреднего образования</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94" w:id="712"/>
    <w:p>
      <w:pPr>
        <w:spacing w:after="0"/>
        <w:ind w:left="0"/>
        <w:jc w:val="left"/>
      </w:pPr>
      <w:r>
        <w:rPr>
          <w:rFonts w:ascii="Times New Roman"/>
          <w:b/>
          <w:i w:val="false"/>
          <w:color w:val="000000"/>
        </w:rPr>
        <w:t xml:space="preserve"> Для педагогов организаций технического и профессионального, послесреднего образования (педагоги по общепрофессиональным, общегуманитарным и социально-экономическим дисциплинам, профессиональным и базовым модулям)</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95" w:id="713"/>
    <w:p>
      <w:pPr>
        <w:spacing w:after="0"/>
        <w:ind w:left="0"/>
        <w:jc w:val="left"/>
      </w:pPr>
      <w:r>
        <w:rPr>
          <w:rFonts w:ascii="Times New Roman"/>
          <w:b/>
          <w:i w:val="false"/>
          <w:color w:val="000000"/>
        </w:rPr>
        <w:t xml:space="preserve"> Для руководителей организаций образования</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и нормативно-правовых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8" w:id="714"/>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714"/>
    <w:p>
      <w:pPr>
        <w:spacing w:after="0"/>
        <w:ind w:left="0"/>
        <w:jc w:val="both"/>
      </w:pPr>
      <w:bookmarkStart w:name="z799" w:id="715"/>
      <w:r>
        <w:rPr>
          <w:rFonts w:ascii="Times New Roman"/>
          <w:b w:val="false"/>
          <w:i w:val="false"/>
          <w:color w:val="000000"/>
          <w:sz w:val="28"/>
        </w:rPr>
        <w:t>
      Пункт проведения оценки знаний педагога (далее – ОЗП)</w:t>
      </w:r>
    </w:p>
    <w:bookmarkEnd w:id="71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"______"_______________20____г. ______ч._______мин.</w:t>
      </w:r>
    </w:p>
    <w:p>
      <w:pPr>
        <w:spacing w:after="0"/>
        <w:ind w:left="0"/>
        <w:jc w:val="both"/>
      </w:pPr>
      <w:r>
        <w:rPr>
          <w:rFonts w:ascii="Times New Roman"/>
          <w:b w:val="false"/>
          <w:i w:val="false"/>
          <w:color w:val="000000"/>
          <w:sz w:val="28"/>
        </w:rPr>
        <w:t>Настоящий акт составлен_____________________ о том, что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педагог__________________________________________________________,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ИКТ 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(аудитория №___, место №____, вариант №_______) во время ОЗП нарушил</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факт нарушения. На основании данного факта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ОЗП аннулированы.</w:t>
      </w:r>
    </w:p>
    <w:p>
      <w:pPr>
        <w:spacing w:after="0"/>
        <w:ind w:left="0"/>
        <w:jc w:val="both"/>
      </w:pPr>
      <w:r>
        <w:rPr>
          <w:rFonts w:ascii="Times New Roman"/>
          <w:b w:val="false"/>
          <w:i w:val="false"/>
          <w:color w:val="000000"/>
          <w:sz w:val="28"/>
        </w:rPr>
        <w:t>с актом ознакомлен 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Дежурный по аудитории 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Председатель Комиссии 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2" w:id="716"/>
    <w:p>
      <w:pPr>
        <w:spacing w:after="0"/>
        <w:ind w:left="0"/>
        <w:jc w:val="left"/>
      </w:pPr>
      <w:r>
        <w:rPr>
          <w:rFonts w:ascii="Times New Roman"/>
          <w:b/>
          <w:i w:val="false"/>
          <w:color w:val="000000"/>
        </w:rPr>
        <w:t xml:space="preserve"> Акт выявления подставного лица при оценке знаний педагога (далее – ОЗП)</w:t>
      </w:r>
    </w:p>
    <w:bookmarkEnd w:id="716"/>
    <w:p>
      <w:pPr>
        <w:spacing w:after="0"/>
        <w:ind w:left="0"/>
        <w:jc w:val="both"/>
      </w:pPr>
      <w:bookmarkStart w:name="z803" w:id="717"/>
      <w:r>
        <w:rPr>
          <w:rFonts w:ascii="Times New Roman"/>
          <w:b w:val="false"/>
          <w:i w:val="false"/>
          <w:color w:val="000000"/>
          <w:sz w:val="28"/>
        </w:rPr>
        <w:t>
      Пункт проведения ОЗП</w:t>
      </w:r>
    </w:p>
    <w:bookmarkEnd w:id="71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"______"_______________20____г. ______ч.______мин.</w:t>
      </w:r>
    </w:p>
    <w:p>
      <w:pPr>
        <w:spacing w:after="0"/>
        <w:ind w:left="0"/>
        <w:jc w:val="both"/>
      </w:pPr>
      <w:r>
        <w:rPr>
          <w:rFonts w:ascii="Times New Roman"/>
          <w:b w:val="false"/>
          <w:i w:val="false"/>
          <w:color w:val="000000"/>
          <w:sz w:val="28"/>
        </w:rPr>
        <w:t>Настоящий акт составлено том, что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выявлен факт попытки сдачи ОЗП гражданином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вместо педагога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ИКТ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На основании данного факта, если при входе в аудиторию,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ОЗП аннулированы; при</w:t>
      </w:r>
    </w:p>
    <w:p>
      <w:pPr>
        <w:spacing w:after="0"/>
        <w:ind w:left="0"/>
        <w:jc w:val="both"/>
      </w:pPr>
      <w:r>
        <w:rPr>
          <w:rFonts w:ascii="Times New Roman"/>
          <w:b w:val="false"/>
          <w:i w:val="false"/>
          <w:color w:val="000000"/>
          <w:sz w:val="28"/>
        </w:rPr>
        <w:t>обнаружении подставного лица при запуске в здание - не допущение до сдачи ОЗП.</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Дежурный по аудитории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718"/>
    <w:p>
      <w:pPr>
        <w:spacing w:after="0"/>
        <w:ind w:left="0"/>
        <w:jc w:val="left"/>
      </w:pPr>
      <w:r>
        <w:rPr>
          <w:rFonts w:ascii="Times New Roman"/>
          <w:b/>
          <w:i w:val="false"/>
          <w:color w:val="000000"/>
        </w:rPr>
        <w:t xml:space="preserve"> Сертификат о прохождении оценки знаний педагогов (далее – ОЗП)</w:t>
      </w:r>
    </w:p>
    <w:bookmarkEnd w:id="718"/>
    <w:p>
      <w:pPr>
        <w:spacing w:after="0"/>
        <w:ind w:left="0"/>
        <w:jc w:val="both"/>
      </w:pPr>
      <w:bookmarkStart w:name="z807" w:id="719"/>
      <w:r>
        <w:rPr>
          <w:rFonts w:ascii="Times New Roman"/>
          <w:b w:val="false"/>
          <w:i w:val="false"/>
          <w:color w:val="000000"/>
          <w:sz w:val="28"/>
        </w:rPr>
        <w:t>
      удостоверяет в том, что</w:t>
      </w:r>
    </w:p>
    <w:bookmarkEnd w:id="71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дд.мм.гггг г. в ОЗП в городе 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w:t>
      </w:r>
    </w:p>
    <w:p>
      <w:pPr>
        <w:spacing w:after="0"/>
        <w:ind w:left="0"/>
        <w:jc w:val="both"/>
      </w:pPr>
      <w:r>
        <w:rPr>
          <w:rFonts w:ascii="Times New Roman"/>
          <w:b w:val="false"/>
          <w:i w:val="false"/>
          <w:color w:val="000000"/>
          <w:sz w:val="28"/>
        </w:rPr>
        <w:t>показал (-а) следующий результат ОЗП:</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 педагог-мастер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 (нужное подчеркнуть);</w:t>
      </w:r>
    </w:p>
    <w:p>
      <w:pPr>
        <w:spacing w:after="0"/>
        <w:ind w:left="0"/>
        <w:jc w:val="both"/>
      </w:pPr>
      <w:r>
        <w:rPr>
          <w:rFonts w:ascii="Times New Roman"/>
          <w:b w:val="false"/>
          <w:i w:val="false"/>
          <w:color w:val="000000"/>
          <w:sz w:val="28"/>
        </w:rPr>
        <w:t>3) не прошел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 с учетом апелляции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8" w:id="720"/>
      <w:r>
        <w:rPr>
          <w:rFonts w:ascii="Times New Roman"/>
          <w:b w:val="false"/>
          <w:i w:val="false"/>
          <w:color w:val="000000"/>
          <w:sz w:val="28"/>
        </w:rPr>
        <w:t>
      Примечание:</w:t>
      </w:r>
    </w:p>
    <w:bookmarkEnd w:id="720"/>
    <w:p>
      <w:pPr>
        <w:spacing w:after="0"/>
        <w:ind w:left="0"/>
        <w:jc w:val="both"/>
      </w:pPr>
      <w:r>
        <w:rPr>
          <w:rFonts w:ascii="Times New Roman"/>
          <w:b w:val="false"/>
          <w:i w:val="false"/>
          <w:color w:val="000000"/>
          <w:sz w:val="28"/>
        </w:rPr>
        <w:t>Педагогам, подавшим на апелляцию, в личный кабинет направляется сертификат</w:t>
      </w:r>
    </w:p>
    <w:p>
      <w:pPr>
        <w:spacing w:after="0"/>
        <w:ind w:left="0"/>
        <w:jc w:val="both"/>
      </w:pPr>
      <w:r>
        <w:rPr>
          <w:rFonts w:ascii="Times New Roman"/>
          <w:b w:val="false"/>
          <w:i w:val="false"/>
          <w:color w:val="000000"/>
          <w:sz w:val="28"/>
        </w:rPr>
        <w:t>о прохождении ОЗП с учетом апелляции. При подаче заявления на аттестационную</w:t>
      </w:r>
    </w:p>
    <w:p>
      <w:pPr>
        <w:spacing w:after="0"/>
        <w:ind w:left="0"/>
        <w:jc w:val="both"/>
      </w:pPr>
      <w:r>
        <w:rPr>
          <w:rFonts w:ascii="Times New Roman"/>
          <w:b w:val="false"/>
          <w:i w:val="false"/>
          <w:color w:val="000000"/>
          <w:sz w:val="28"/>
        </w:rPr>
        <w:t>комиссию соответствующего уровня учитывается сертификат с учетом апелляции.</w:t>
      </w:r>
    </w:p>
    <w:p>
      <w:pPr>
        <w:spacing w:after="0"/>
        <w:ind w:left="0"/>
        <w:jc w:val="both"/>
      </w:pPr>
      <w:r>
        <w:rPr>
          <w:rFonts w:ascii="Times New Roman"/>
          <w:b w:val="false"/>
          <w:i w:val="false"/>
          <w:color w:val="000000"/>
          <w:sz w:val="28"/>
        </w:rPr>
        <w:t>Ответственное лицо: _____________________________________________________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810" w:id="721"/>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 наличие:</w:t>
            </w:r>
          </w:p>
          <w:p>
            <w:pPr>
              <w:spacing w:after="20"/>
              <w:ind w:left="20"/>
              <w:jc w:val="both"/>
            </w:pPr>
            <w:r>
              <w:rPr>
                <w:rFonts w:ascii="Times New Roman"/>
                <w:b w:val="false"/>
                <w:i w:val="false"/>
                <w:color w:val="000000"/>
                <w:sz w:val="20"/>
              </w:rPr>
              <w:t xml:space="preserve">
- сайта (указать ссылку); </w:t>
            </w:r>
          </w:p>
          <w:p>
            <w:pPr>
              <w:spacing w:after="20"/>
              <w:ind w:left="20"/>
              <w:jc w:val="both"/>
            </w:pPr>
            <w:r>
              <w:rPr>
                <w:rFonts w:ascii="Times New Roman"/>
                <w:b w:val="false"/>
                <w:i w:val="false"/>
                <w:color w:val="000000"/>
                <w:sz w:val="20"/>
              </w:rPr>
              <w:t>
-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оцениваемый показатель присутствует; </w:t>
            </w:r>
          </w:p>
          <w:p>
            <w:pPr>
              <w:spacing w:after="20"/>
              <w:ind w:left="20"/>
              <w:jc w:val="both"/>
            </w:pPr>
            <w:r>
              <w:rPr>
                <w:rFonts w:ascii="Times New Roman"/>
                <w:b w:val="false"/>
                <w:i w:val="false"/>
                <w:color w:val="000000"/>
                <w:sz w:val="20"/>
              </w:rPr>
              <w:t>
- оцениваемый показатель частично присутствует;</w:t>
            </w:r>
          </w:p>
          <w:p>
            <w:pPr>
              <w:spacing w:after="20"/>
              <w:ind w:left="20"/>
              <w:jc w:val="both"/>
            </w:pPr>
            <w:r>
              <w:rPr>
                <w:rFonts w:ascii="Times New Roman"/>
                <w:b w:val="false"/>
                <w:i w:val="false"/>
                <w:color w:val="000000"/>
                <w:sz w:val="20"/>
              </w:rPr>
              <w:t>
--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 сопровождение специального педагога, психолога;</w:t>
            </w:r>
          </w:p>
          <w:p>
            <w:pPr>
              <w:spacing w:after="20"/>
              <w:ind w:left="20"/>
              <w:jc w:val="both"/>
            </w:pPr>
            <w:r>
              <w:rPr>
                <w:rFonts w:ascii="Times New Roman"/>
                <w:b w:val="false"/>
                <w:i w:val="false"/>
                <w:color w:val="000000"/>
                <w:sz w:val="20"/>
              </w:rPr>
              <w:t>
- организация досуга для детей с ООП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 до 10% от общего количества;</w:t>
            </w:r>
          </w:p>
          <w:p>
            <w:pPr>
              <w:spacing w:after="20"/>
              <w:ind w:left="20"/>
              <w:jc w:val="both"/>
            </w:pPr>
            <w:r>
              <w:rPr>
                <w:rFonts w:ascii="Times New Roman"/>
                <w:b w:val="false"/>
                <w:i w:val="false"/>
                <w:color w:val="000000"/>
                <w:sz w:val="20"/>
              </w:rPr>
              <w:t>
- более 10%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0,5 балла в зависимости от наличия;</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Департамента внутренних дел (далее – ДВД) и Департамента чрезвычайных ситуаций (далее -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p>
            <w:pPr>
              <w:spacing w:after="20"/>
              <w:ind w:left="20"/>
              <w:jc w:val="both"/>
            </w:pP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w:t>
            </w:r>
          </w:p>
          <w:p>
            <w:pPr>
              <w:spacing w:after="20"/>
              <w:ind w:left="20"/>
              <w:jc w:val="both"/>
            </w:pPr>
            <w:r>
              <w:rPr>
                <w:rFonts w:ascii="Times New Roman"/>
                <w:b w:val="false"/>
                <w:i w:val="false"/>
                <w:color w:val="000000"/>
                <w:sz w:val="20"/>
              </w:rPr>
              <w:t>
-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 на 15%;</w:t>
            </w:r>
          </w:p>
          <w:p>
            <w:pPr>
              <w:spacing w:after="20"/>
              <w:ind w:left="20"/>
              <w:jc w:val="both"/>
            </w:pPr>
            <w:r>
              <w:rPr>
                <w:rFonts w:ascii="Times New Roman"/>
                <w:b w:val="false"/>
                <w:i w:val="false"/>
                <w:color w:val="000000"/>
                <w:sz w:val="20"/>
              </w:rPr>
              <w:t>
- увеличение – на 10%;</w:t>
            </w:r>
          </w:p>
          <w:p>
            <w:pPr>
              <w:spacing w:after="20"/>
              <w:ind w:left="20"/>
              <w:jc w:val="both"/>
            </w:pPr>
            <w:r>
              <w:rPr>
                <w:rFonts w:ascii="Times New Roman"/>
                <w:b w:val="false"/>
                <w:i w:val="false"/>
                <w:color w:val="000000"/>
                <w:sz w:val="20"/>
              </w:rPr>
              <w:t>
- увеличение – на 5%;</w:t>
            </w:r>
          </w:p>
          <w:p>
            <w:pPr>
              <w:spacing w:after="20"/>
              <w:ind w:left="20"/>
              <w:jc w:val="both"/>
            </w:pPr>
            <w:r>
              <w:rPr>
                <w:rFonts w:ascii="Times New Roman"/>
                <w:b w:val="false"/>
                <w:i w:val="false"/>
                <w:color w:val="000000"/>
                <w:sz w:val="20"/>
              </w:rPr>
              <w:t>
- на прежнем уровне;</w:t>
            </w:r>
          </w:p>
          <w:p>
            <w:pPr>
              <w:spacing w:after="20"/>
              <w:ind w:left="20"/>
              <w:jc w:val="both"/>
            </w:pPr>
            <w:r>
              <w:rPr>
                <w:rFonts w:ascii="Times New Roman"/>
                <w:b w:val="false"/>
                <w:i w:val="false"/>
                <w:color w:val="000000"/>
                <w:sz w:val="20"/>
              </w:rPr>
              <w:t>
-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w:t>
            </w:r>
          </w:p>
          <w:p>
            <w:pPr>
              <w:spacing w:after="20"/>
              <w:ind w:left="20"/>
              <w:jc w:val="both"/>
            </w:pPr>
            <w:r>
              <w:rPr>
                <w:rFonts w:ascii="Times New Roman"/>
                <w:b w:val="false"/>
                <w:i w:val="false"/>
                <w:color w:val="000000"/>
                <w:sz w:val="20"/>
              </w:rPr>
              <w:t>
- не имеется</w:t>
            </w:r>
          </w:p>
          <w:p>
            <w:pPr>
              <w:spacing w:after="20"/>
              <w:ind w:left="20"/>
              <w:jc w:val="both"/>
            </w:pPr>
            <w:r>
              <w:rPr>
                <w:rFonts w:ascii="Times New Roman"/>
                <w:b w:val="false"/>
                <w:i w:val="false"/>
                <w:color w:val="000000"/>
                <w:sz w:val="20"/>
              </w:rPr>
              <w:t>
до 50%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организаций среднего образования </w:t>
            </w:r>
          </w:p>
          <w:p>
            <w:pPr>
              <w:spacing w:after="20"/>
              <w:ind w:left="20"/>
              <w:jc w:val="both"/>
            </w:pPr>
            <w:r>
              <w:rPr>
                <w:rFonts w:ascii="Times New Roman"/>
                <w:b w:val="false"/>
                <w:i w:val="false"/>
                <w:color w:val="000000"/>
                <w:sz w:val="20"/>
              </w:rPr>
              <w:t>
- динамика качества знаний;</w:t>
            </w:r>
          </w:p>
          <w:p>
            <w:pPr>
              <w:spacing w:after="20"/>
              <w:ind w:left="20"/>
              <w:jc w:val="both"/>
            </w:pPr>
            <w:r>
              <w:rPr>
                <w:rFonts w:ascii="Times New Roman"/>
                <w:b w:val="false"/>
                <w:i w:val="false"/>
                <w:color w:val="000000"/>
                <w:sz w:val="20"/>
              </w:rPr>
              <w:t xml:space="preserve">
для организации дошкольного воспитания и обучения </w:t>
            </w:r>
          </w:p>
          <w:p>
            <w:pPr>
              <w:spacing w:after="20"/>
              <w:ind w:left="20"/>
              <w:jc w:val="both"/>
            </w:pPr>
            <w:r>
              <w:rPr>
                <w:rFonts w:ascii="Times New Roman"/>
                <w:b w:val="false"/>
                <w:i w:val="false"/>
                <w:color w:val="000000"/>
                <w:sz w:val="20"/>
              </w:rPr>
              <w:t>
- динамика уровня сформированности умений и навыков;</w:t>
            </w:r>
          </w:p>
          <w:p>
            <w:pPr>
              <w:spacing w:after="20"/>
              <w:ind w:left="20"/>
              <w:jc w:val="both"/>
            </w:pPr>
            <w:r>
              <w:rPr>
                <w:rFonts w:ascii="Times New Roman"/>
                <w:b w:val="false"/>
                <w:i w:val="false"/>
                <w:color w:val="000000"/>
                <w:sz w:val="20"/>
              </w:rPr>
              <w:t>
-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p>
          <w:p>
            <w:pPr>
              <w:spacing w:after="20"/>
              <w:ind w:left="20"/>
              <w:jc w:val="both"/>
            </w:pPr>
            <w:r>
              <w:rPr>
                <w:rFonts w:ascii="Times New Roman"/>
                <w:b w:val="false"/>
                <w:i w:val="false"/>
                <w:color w:val="000000"/>
                <w:sz w:val="20"/>
              </w:rPr>
              <w:t>
повышение на 11 - 15%;</w:t>
            </w:r>
          </w:p>
          <w:p>
            <w:pPr>
              <w:spacing w:after="20"/>
              <w:ind w:left="20"/>
              <w:jc w:val="both"/>
            </w:pPr>
            <w:r>
              <w:rPr>
                <w:rFonts w:ascii="Times New Roman"/>
                <w:b w:val="false"/>
                <w:i w:val="false"/>
                <w:color w:val="000000"/>
                <w:sz w:val="20"/>
              </w:rPr>
              <w:t xml:space="preserve">
повышение на 7 - 10%;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и набравших на ЕНТ 120 и выше баллов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динамикой роста за последние 3 года;</w:t>
            </w:r>
          </w:p>
          <w:p>
            <w:pPr>
              <w:spacing w:after="20"/>
              <w:ind w:left="20"/>
              <w:jc w:val="both"/>
            </w:pPr>
            <w:r>
              <w:rPr>
                <w:rFonts w:ascii="Times New Roman"/>
                <w:b w:val="false"/>
                <w:i w:val="false"/>
                <w:color w:val="000000"/>
                <w:sz w:val="20"/>
              </w:rPr>
              <w:t>
- на одном уровне;</w:t>
            </w:r>
          </w:p>
          <w:p>
            <w:pPr>
              <w:spacing w:after="20"/>
              <w:ind w:left="20"/>
              <w:jc w:val="both"/>
            </w:pPr>
            <w:r>
              <w:rPr>
                <w:rFonts w:ascii="Times New Roman"/>
                <w:b w:val="false"/>
                <w:i w:val="false"/>
                <w:color w:val="000000"/>
                <w:sz w:val="20"/>
              </w:rPr>
              <w:t>
- с нестабильной динамикой за последние 3 года;</w:t>
            </w:r>
          </w:p>
          <w:p>
            <w:pPr>
              <w:spacing w:after="20"/>
              <w:ind w:left="20"/>
              <w:jc w:val="both"/>
            </w:pPr>
            <w:r>
              <w:rPr>
                <w:rFonts w:ascii="Times New Roman"/>
                <w:b w:val="false"/>
                <w:i w:val="false"/>
                <w:color w:val="000000"/>
                <w:sz w:val="20"/>
              </w:rPr>
              <w:t>
- с динамикой снижения за последние 3 года или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выше;</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выше;</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 </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молодых специалистов</w:t>
            </w:r>
          </w:p>
          <w:p>
            <w:pPr>
              <w:spacing w:after="20"/>
              <w:ind w:left="20"/>
              <w:jc w:val="both"/>
            </w:pPr>
            <w:r>
              <w:rPr>
                <w:rFonts w:ascii="Times New Roman"/>
                <w:b w:val="false"/>
                <w:i w:val="false"/>
                <w:color w:val="000000"/>
                <w:sz w:val="20"/>
              </w:rPr>
              <w:t>
Стаж работы от 1 до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 </w:t>
            </w:r>
          </w:p>
          <w:p>
            <w:pPr>
              <w:spacing w:after="20"/>
              <w:ind w:left="20"/>
              <w:jc w:val="both"/>
            </w:pPr>
            <w:r>
              <w:rPr>
                <w:rFonts w:ascii="Times New Roman"/>
                <w:b w:val="false"/>
                <w:i w:val="false"/>
                <w:color w:val="000000"/>
                <w:sz w:val="20"/>
              </w:rPr>
              <w:t>
Не менее 5%</w:t>
            </w:r>
          </w:p>
          <w:p>
            <w:pPr>
              <w:spacing w:after="20"/>
              <w:ind w:left="20"/>
              <w:jc w:val="both"/>
            </w:pPr>
            <w:r>
              <w:rPr>
                <w:rFonts w:ascii="Times New Roman"/>
                <w:b w:val="false"/>
                <w:i w:val="false"/>
                <w:color w:val="000000"/>
                <w:sz w:val="20"/>
              </w:rPr>
              <w:t>
Не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(для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суицида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правонарушений, совершенных обучающимися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xml:space="preserve">
Текучесть 3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 или КОКСО)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"руководитель-организатор" - от 30до 40 и более баллов;</w:t>
            </w:r>
          </w:p>
          <w:p>
            <w:pPr>
              <w:spacing w:after="20"/>
              <w:ind w:left="20"/>
              <w:jc w:val="both"/>
            </w:pPr>
            <w:r>
              <w:rPr>
                <w:rFonts w:ascii="Times New Roman"/>
                <w:b w:val="false"/>
                <w:i w:val="false"/>
                <w:color w:val="000000"/>
                <w:sz w:val="20"/>
              </w:rPr>
              <w:t>"руководитель-менеджер" - от 40 до 50 и более баллов;</w:t>
            </w:r>
          </w:p>
          <w:p>
            <w:pPr>
              <w:spacing w:after="20"/>
              <w:ind w:left="20"/>
              <w:jc w:val="both"/>
            </w:pPr>
            <w:r>
              <w:rPr>
                <w:rFonts w:ascii="Times New Roman"/>
                <w:b w:val="false"/>
                <w:i w:val="false"/>
                <w:color w:val="000000"/>
                <w:sz w:val="20"/>
              </w:rPr>
              <w:t>"руководитель-лидер" - от 50 до 75,5 и более балла.</w:t>
            </w:r>
          </w:p>
          <w:p>
            <w:pPr>
              <w:spacing w:after="20"/>
              <w:ind w:left="20"/>
              <w:jc w:val="both"/>
            </w:pPr>
            <w:r>
              <w:rPr>
                <w:rFonts w:ascii="Times New Roman"/>
                <w:b w:val="false"/>
                <w:i w:val="false"/>
                <w:color w:val="000000"/>
                <w:sz w:val="20"/>
              </w:rPr>
              <w:t>Для дошкольных, дополнительных организаций образования:</w:t>
            </w:r>
          </w:p>
          <w:p>
            <w:pPr>
              <w:spacing w:after="20"/>
              <w:ind w:left="20"/>
              <w:jc w:val="both"/>
            </w:pPr>
            <w:r>
              <w:rPr>
                <w:rFonts w:ascii="Times New Roman"/>
                <w:b w:val="false"/>
                <w:i w:val="false"/>
                <w:color w:val="000000"/>
                <w:sz w:val="20"/>
              </w:rPr>
              <w:t>"руководитель-организатор" - от 20 до 30 и более баллов;</w:t>
            </w:r>
          </w:p>
          <w:p>
            <w:pPr>
              <w:spacing w:after="20"/>
              <w:ind w:left="20"/>
              <w:jc w:val="both"/>
            </w:pPr>
            <w:r>
              <w:rPr>
                <w:rFonts w:ascii="Times New Roman"/>
                <w:b w:val="false"/>
                <w:i w:val="false"/>
                <w:color w:val="000000"/>
                <w:sz w:val="20"/>
              </w:rPr>
              <w:t>"руководитель-менеджер" - от 30 до 40и более баллов;</w:t>
            </w:r>
          </w:p>
          <w:p>
            <w:pPr>
              <w:spacing w:after="20"/>
              <w:ind w:left="20"/>
              <w:jc w:val="both"/>
            </w:pPr>
            <w:r>
              <w:rPr>
                <w:rFonts w:ascii="Times New Roman"/>
                <w:b w:val="false"/>
                <w:i w:val="false"/>
                <w:color w:val="000000"/>
                <w:sz w:val="20"/>
              </w:rPr>
              <w:t>"руководитель-лидер" - от 40 до 60 и более балла.</w:t>
            </w:r>
          </w:p>
        </w:tc>
      </w:tr>
    </w:tbl>
    <w:bookmarkStart w:name="z811" w:id="722"/>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2"/>
    <w:bookmarkStart w:name="z812" w:id="723"/>
    <w:p>
      <w:pPr>
        <w:spacing w:after="0"/>
        <w:ind w:left="0"/>
        <w:jc w:val="left"/>
      </w:pPr>
      <w:r>
        <w:rPr>
          <w:rFonts w:ascii="Times New Roman"/>
          <w:b/>
          <w:i w:val="false"/>
          <w:color w:val="000000"/>
        </w:rPr>
        <w:t xml:space="preserve"> Показатели эффективности деятельности руководителя специальной организации образования (специальные детские сады и школы (школы-интернаты)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w:t>
            </w:r>
          </w:p>
          <w:p>
            <w:pPr>
              <w:spacing w:after="20"/>
              <w:ind w:left="20"/>
              <w:jc w:val="both"/>
            </w:pPr>
            <w:r>
              <w:rPr>
                <w:rFonts w:ascii="Times New Roman"/>
                <w:b w:val="false"/>
                <w:i w:val="false"/>
                <w:color w:val="000000"/>
                <w:sz w:val="20"/>
              </w:rPr>
              <w:t>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xml:space="preserve">
0,5 баллов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w:t>
            </w:r>
          </w:p>
          <w:p>
            <w:pPr>
              <w:spacing w:after="20"/>
              <w:ind w:left="20"/>
              <w:jc w:val="both"/>
            </w:pPr>
            <w:r>
              <w:rPr>
                <w:rFonts w:ascii="Times New Roman"/>
                <w:b w:val="false"/>
                <w:i w:val="false"/>
                <w:color w:val="000000"/>
                <w:sz w:val="20"/>
              </w:rPr>
              <w:t xml:space="preserve">
Наличие безбарьерной среды: </w:t>
            </w:r>
          </w:p>
          <w:p>
            <w:pPr>
              <w:spacing w:after="20"/>
              <w:ind w:left="20"/>
              <w:jc w:val="both"/>
            </w:pPr>
            <w:r>
              <w:rPr>
                <w:rFonts w:ascii="Times New Roman"/>
                <w:b w:val="false"/>
                <w:i w:val="false"/>
                <w:color w:val="000000"/>
                <w:sz w:val="20"/>
              </w:rPr>
              <w:t xml:space="preserve">
пандус; </w:t>
            </w:r>
          </w:p>
          <w:p>
            <w:pPr>
              <w:spacing w:after="20"/>
              <w:ind w:left="20"/>
              <w:jc w:val="both"/>
            </w:pPr>
            <w:r>
              <w:rPr>
                <w:rFonts w:ascii="Times New Roman"/>
                <w:b w:val="false"/>
                <w:i w:val="false"/>
                <w:color w:val="000000"/>
                <w:sz w:val="20"/>
              </w:rPr>
              <w:t xml:space="preserve">
лифт; </w:t>
            </w:r>
          </w:p>
          <w:p>
            <w:pPr>
              <w:spacing w:after="20"/>
              <w:ind w:left="20"/>
              <w:jc w:val="both"/>
            </w:pPr>
            <w:r>
              <w:rPr>
                <w:rFonts w:ascii="Times New Roman"/>
                <w:b w:val="false"/>
                <w:i w:val="false"/>
                <w:color w:val="000000"/>
                <w:sz w:val="20"/>
              </w:rPr>
              <w:t xml:space="preserve">
подъемник; </w:t>
            </w:r>
          </w:p>
          <w:p>
            <w:pPr>
              <w:spacing w:after="20"/>
              <w:ind w:left="20"/>
              <w:jc w:val="both"/>
            </w:pPr>
            <w:r>
              <w:rPr>
                <w:rFonts w:ascii="Times New Roman"/>
                <w:b w:val="false"/>
                <w:i w:val="false"/>
                <w:color w:val="000000"/>
                <w:sz w:val="20"/>
              </w:rPr>
              <w:t xml:space="preserve">
тактильные дорожки; </w:t>
            </w:r>
          </w:p>
          <w:p>
            <w:pPr>
              <w:spacing w:after="20"/>
              <w:ind w:left="20"/>
              <w:jc w:val="both"/>
            </w:pPr>
            <w:r>
              <w:rPr>
                <w:rFonts w:ascii="Times New Roman"/>
                <w:b w:val="false"/>
                <w:i w:val="false"/>
                <w:color w:val="000000"/>
                <w:sz w:val="20"/>
              </w:rPr>
              <w:t>
таблички Брайля;</w:t>
            </w:r>
          </w:p>
          <w:p>
            <w:pPr>
              <w:spacing w:after="20"/>
              <w:ind w:left="20"/>
              <w:jc w:val="both"/>
            </w:pPr>
            <w:r>
              <w:rPr>
                <w:rFonts w:ascii="Times New Roman"/>
                <w:b w:val="false"/>
                <w:i w:val="false"/>
                <w:color w:val="000000"/>
                <w:sz w:val="20"/>
              </w:rPr>
              <w:t xml:space="preserve">
Обеспеченность кадрами: наличие специальных педагогов </w:t>
            </w:r>
          </w:p>
          <w:p>
            <w:pPr>
              <w:spacing w:after="20"/>
              <w:ind w:left="20"/>
              <w:jc w:val="both"/>
            </w:pPr>
            <w:r>
              <w:rPr>
                <w:rFonts w:ascii="Times New Roman"/>
                <w:b w:val="false"/>
                <w:i w:val="false"/>
                <w:color w:val="000000"/>
                <w:sz w:val="20"/>
              </w:rPr>
              <w:t>
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свыше 30 педагогов;</w:t>
            </w:r>
          </w:p>
          <w:p>
            <w:pPr>
              <w:spacing w:after="20"/>
              <w:ind w:left="20"/>
              <w:jc w:val="both"/>
            </w:pPr>
            <w:r>
              <w:rPr>
                <w:rFonts w:ascii="Times New Roman"/>
                <w:b w:val="false"/>
                <w:i w:val="false"/>
                <w:color w:val="000000"/>
                <w:sz w:val="20"/>
              </w:rPr>
              <w:t>
от 20 до 30 педагогов;</w:t>
            </w:r>
          </w:p>
          <w:p>
            <w:pPr>
              <w:spacing w:after="20"/>
              <w:ind w:left="20"/>
              <w:jc w:val="both"/>
            </w:pPr>
            <w:r>
              <w:rPr>
                <w:rFonts w:ascii="Times New Roman"/>
                <w:b w:val="false"/>
                <w:i w:val="false"/>
                <w:color w:val="000000"/>
                <w:sz w:val="20"/>
              </w:rPr>
              <w:t>
от 10 до 20 педагогов;</w:t>
            </w:r>
          </w:p>
          <w:p>
            <w:pPr>
              <w:spacing w:after="20"/>
              <w:ind w:left="20"/>
              <w:jc w:val="both"/>
            </w:pPr>
            <w:r>
              <w:rPr>
                <w:rFonts w:ascii="Times New Roman"/>
                <w:b w:val="false"/>
                <w:i w:val="false"/>
                <w:color w:val="000000"/>
                <w:sz w:val="20"/>
              </w:rPr>
              <w:t>
от 1 до 10 педагогов</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имеется частично;</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0 баллов; </w:t>
            </w:r>
          </w:p>
          <w:p>
            <w:pPr>
              <w:spacing w:after="20"/>
              <w:ind w:left="20"/>
              <w:jc w:val="both"/>
            </w:pPr>
            <w:r>
              <w:rPr>
                <w:rFonts w:ascii="Times New Roman"/>
                <w:b w:val="false"/>
                <w:i w:val="false"/>
                <w:color w:val="000000"/>
                <w:sz w:val="20"/>
              </w:rPr>
              <w:t>
+ по 0,5 балла в зависимости от наличия</w:t>
            </w:r>
          </w:p>
          <w:p>
            <w:pPr>
              <w:spacing w:after="20"/>
              <w:ind w:left="20"/>
              <w:jc w:val="both"/>
            </w:pPr>
            <w:r>
              <w:rPr>
                <w:rFonts w:ascii="Times New Roman"/>
                <w:b w:val="false"/>
                <w:i w:val="false"/>
                <w:color w:val="000000"/>
                <w:sz w:val="20"/>
              </w:rPr>
              <w:t xml:space="preserve">
4 балла; 3 балла; 2 балл; 1 баллов;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детей на дому:</w:t>
            </w:r>
          </w:p>
          <w:p>
            <w:pPr>
              <w:spacing w:after="20"/>
              <w:ind w:left="20"/>
              <w:jc w:val="both"/>
            </w:pPr>
            <w:r>
              <w:rPr>
                <w:rFonts w:ascii="Times New Roman"/>
                <w:b w:val="false"/>
                <w:i w:val="false"/>
                <w:color w:val="000000"/>
                <w:sz w:val="20"/>
              </w:rPr>
              <w:t>
- наличие индивидуальных учебных программ для обучающихся на дому;</w:t>
            </w:r>
          </w:p>
          <w:p>
            <w:pPr>
              <w:spacing w:after="20"/>
              <w:ind w:left="20"/>
              <w:jc w:val="both"/>
            </w:pPr>
            <w:r>
              <w:rPr>
                <w:rFonts w:ascii="Times New Roman"/>
                <w:b w:val="false"/>
                <w:i w:val="false"/>
                <w:color w:val="000000"/>
                <w:sz w:val="20"/>
              </w:rPr>
              <w:t>
-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w:t>
            </w:r>
          </w:p>
          <w:p>
            <w:pPr>
              <w:spacing w:after="20"/>
              <w:ind w:left="20"/>
              <w:jc w:val="both"/>
            </w:pPr>
            <w:r>
              <w:rPr>
                <w:rFonts w:ascii="Times New Roman"/>
                <w:b w:val="false"/>
                <w:i w:val="false"/>
                <w:color w:val="000000"/>
                <w:sz w:val="20"/>
              </w:rPr>
              <w:t xml:space="preserve">
Отсутствие </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специальным программам,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от общего количества педагогов:</w:t>
            </w:r>
          </w:p>
          <w:p>
            <w:pPr>
              <w:spacing w:after="20"/>
              <w:ind w:left="20"/>
              <w:jc w:val="both"/>
            </w:pPr>
            <w:r>
              <w:rPr>
                <w:rFonts w:ascii="Times New Roman"/>
                <w:b w:val="false"/>
                <w:i w:val="false"/>
                <w:color w:val="000000"/>
                <w:sz w:val="20"/>
              </w:rPr>
              <w:t>
до 30% от общего количества педагогов;</w:t>
            </w:r>
          </w:p>
          <w:p>
            <w:pPr>
              <w:spacing w:after="20"/>
              <w:ind w:left="20"/>
              <w:jc w:val="both"/>
            </w:pPr>
            <w:r>
              <w:rPr>
                <w:rFonts w:ascii="Times New Roman"/>
                <w:b w:val="false"/>
                <w:i w:val="false"/>
                <w:color w:val="000000"/>
                <w:sz w:val="20"/>
              </w:rPr>
              <w:t>
до 10%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для обучающихся, в том числе детей надомного обучения (с учетом индивидуальных физических особенностей)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Отсутствие Наличие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 - организация подвоза обучающихся;</w:t>
            </w:r>
          </w:p>
          <w:p>
            <w:pPr>
              <w:spacing w:after="20"/>
              <w:ind w:left="20"/>
              <w:jc w:val="both"/>
            </w:pPr>
            <w:r>
              <w:rPr>
                <w:rFonts w:ascii="Times New Roman"/>
                <w:b w:val="false"/>
                <w:i w:val="false"/>
                <w:color w:val="000000"/>
                <w:sz w:val="20"/>
              </w:rPr>
              <w:t>
-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Отсутствие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на 15%;</w:t>
            </w:r>
          </w:p>
          <w:p>
            <w:pPr>
              <w:spacing w:after="20"/>
              <w:ind w:left="20"/>
              <w:jc w:val="both"/>
            </w:pPr>
            <w:r>
              <w:rPr>
                <w:rFonts w:ascii="Times New Roman"/>
                <w:b w:val="false"/>
                <w:i w:val="false"/>
                <w:color w:val="000000"/>
                <w:sz w:val="20"/>
              </w:rPr>
              <w:t>
Увеличение – на 10%;</w:t>
            </w:r>
          </w:p>
          <w:p>
            <w:pPr>
              <w:spacing w:after="20"/>
              <w:ind w:left="20"/>
              <w:jc w:val="both"/>
            </w:pPr>
            <w:r>
              <w:rPr>
                <w:rFonts w:ascii="Times New Roman"/>
                <w:b w:val="false"/>
                <w:i w:val="false"/>
                <w:color w:val="000000"/>
                <w:sz w:val="20"/>
              </w:rPr>
              <w:t>
Увеличение – на 5%;</w:t>
            </w:r>
          </w:p>
          <w:p>
            <w:pPr>
              <w:spacing w:after="20"/>
              <w:ind w:left="20"/>
              <w:jc w:val="both"/>
            </w:pPr>
            <w:r>
              <w:rPr>
                <w:rFonts w:ascii="Times New Roman"/>
                <w:b w:val="false"/>
                <w:i w:val="false"/>
                <w:color w:val="000000"/>
                <w:sz w:val="20"/>
              </w:rPr>
              <w:t>
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3 апреля 2013 года №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каждой специальности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поступивших в организации технического и профессионального, послесреднего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p>
            <w:pPr>
              <w:spacing w:after="20"/>
              <w:ind w:left="20"/>
              <w:jc w:val="both"/>
            </w:pPr>
            <w:r>
              <w:rPr>
                <w:rFonts w:ascii="Times New Roman"/>
                <w:b w:val="false"/>
                <w:i w:val="false"/>
                <w:color w:val="000000"/>
                <w:sz w:val="20"/>
              </w:rPr>
              <w:t>
20 – 29%;</w:t>
            </w:r>
          </w:p>
          <w:p>
            <w:pPr>
              <w:spacing w:after="20"/>
              <w:ind w:left="20"/>
              <w:jc w:val="both"/>
            </w:pPr>
            <w:r>
              <w:rPr>
                <w:rFonts w:ascii="Times New Roman"/>
                <w:b w:val="false"/>
                <w:i w:val="false"/>
                <w:color w:val="000000"/>
                <w:sz w:val="20"/>
              </w:rPr>
              <w:t>
10 - 19%;</w:t>
            </w:r>
          </w:p>
          <w:p>
            <w:pPr>
              <w:spacing w:after="20"/>
              <w:ind w:left="20"/>
              <w:jc w:val="both"/>
            </w:pPr>
            <w:r>
              <w:rPr>
                <w:rFonts w:ascii="Times New Roman"/>
                <w:b w:val="false"/>
                <w:i w:val="false"/>
                <w:color w:val="000000"/>
                <w:sz w:val="20"/>
              </w:rPr>
              <w:t>
0 - 9%;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p>
            <w:pPr>
              <w:spacing w:after="20"/>
              <w:ind w:left="20"/>
              <w:jc w:val="both"/>
            </w:pPr>
            <w:r>
              <w:rPr>
                <w:rFonts w:ascii="Times New Roman"/>
                <w:b w:val="false"/>
                <w:i w:val="false"/>
                <w:color w:val="000000"/>
                <w:sz w:val="20"/>
              </w:rPr>
              <w:t>
11-15%;</w:t>
            </w:r>
          </w:p>
          <w:p>
            <w:pPr>
              <w:spacing w:after="20"/>
              <w:ind w:left="20"/>
              <w:jc w:val="both"/>
            </w:pPr>
            <w:r>
              <w:rPr>
                <w:rFonts w:ascii="Times New Roman"/>
                <w:b w:val="false"/>
                <w:i w:val="false"/>
                <w:color w:val="000000"/>
                <w:sz w:val="20"/>
              </w:rPr>
              <w:t>
6 — 10%;</w:t>
            </w:r>
          </w:p>
          <w:p>
            <w:pPr>
              <w:spacing w:after="20"/>
              <w:ind w:left="20"/>
              <w:jc w:val="both"/>
            </w:pPr>
            <w:r>
              <w:rPr>
                <w:rFonts w:ascii="Times New Roman"/>
                <w:b w:val="false"/>
                <w:i w:val="false"/>
                <w:color w:val="000000"/>
                <w:sz w:val="20"/>
              </w:rPr>
              <w:t>
0 — 5%;</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p>
            <w:pPr>
              <w:spacing w:after="20"/>
              <w:ind w:left="20"/>
              <w:jc w:val="both"/>
            </w:pPr>
            <w:r>
              <w:rPr>
                <w:rFonts w:ascii="Times New Roman"/>
                <w:b w:val="false"/>
                <w:i w:val="false"/>
                <w:color w:val="000000"/>
                <w:sz w:val="20"/>
              </w:rPr>
              <w:t>
33 — 40%;</w:t>
            </w:r>
          </w:p>
          <w:p>
            <w:pPr>
              <w:spacing w:after="20"/>
              <w:ind w:left="20"/>
              <w:jc w:val="both"/>
            </w:pPr>
            <w:r>
              <w:rPr>
                <w:rFonts w:ascii="Times New Roman"/>
                <w:b w:val="false"/>
                <w:i w:val="false"/>
                <w:color w:val="000000"/>
                <w:sz w:val="20"/>
              </w:rPr>
              <w:t>
22 — 30%;</w:t>
            </w:r>
          </w:p>
          <w:p>
            <w:pPr>
              <w:spacing w:after="20"/>
              <w:ind w:left="20"/>
              <w:jc w:val="both"/>
            </w:pPr>
            <w:r>
              <w:rPr>
                <w:rFonts w:ascii="Times New Roman"/>
                <w:b w:val="false"/>
                <w:i w:val="false"/>
                <w:color w:val="000000"/>
                <w:sz w:val="20"/>
              </w:rPr>
              <w:t>
11 — 20%;</w:t>
            </w:r>
          </w:p>
          <w:p>
            <w:pPr>
              <w:spacing w:after="20"/>
              <w:ind w:left="20"/>
              <w:jc w:val="both"/>
            </w:pPr>
            <w:r>
              <w:rPr>
                <w:rFonts w:ascii="Times New Roman"/>
                <w:b w:val="false"/>
                <w:i w:val="false"/>
                <w:color w:val="000000"/>
                <w:sz w:val="20"/>
              </w:rPr>
              <w:t>
менее 1 %;</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 Областной/города республиканского значения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w:t>
            </w:r>
          </w:p>
          <w:p>
            <w:pPr>
              <w:spacing w:after="20"/>
              <w:ind w:left="20"/>
              <w:jc w:val="both"/>
            </w:pPr>
            <w:r>
              <w:rPr>
                <w:rFonts w:ascii="Times New Roman"/>
                <w:b w:val="false"/>
                <w:i w:val="false"/>
                <w:color w:val="000000"/>
                <w:sz w:val="20"/>
              </w:rPr>
              <w:t>
Не оснащен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xml:space="preserve">
Текучесть 3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 или КОКСО)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"руководитель-организатор" - от 20до 30 и более баллов;</w:t>
            </w:r>
          </w:p>
          <w:p>
            <w:pPr>
              <w:spacing w:after="20"/>
              <w:ind w:left="20"/>
              <w:jc w:val="both"/>
            </w:pPr>
            <w:r>
              <w:rPr>
                <w:rFonts w:ascii="Times New Roman"/>
                <w:b w:val="false"/>
                <w:i w:val="false"/>
                <w:color w:val="000000"/>
                <w:sz w:val="20"/>
              </w:rPr>
              <w:t>"руководитель-менеджер" - от 30 до 50 и более баллов;</w:t>
            </w:r>
          </w:p>
          <w:p>
            <w:pPr>
              <w:spacing w:after="20"/>
              <w:ind w:left="20"/>
              <w:jc w:val="both"/>
            </w:pPr>
            <w:r>
              <w:rPr>
                <w:rFonts w:ascii="Times New Roman"/>
                <w:b w:val="false"/>
                <w:i w:val="false"/>
                <w:color w:val="000000"/>
                <w:sz w:val="20"/>
              </w:rPr>
              <w:t>"руководитель-лидер" - от 50 до 60 и более балла</w:t>
            </w:r>
          </w:p>
        </w:tc>
      </w:tr>
    </w:tbl>
    <w:bookmarkStart w:name="z813" w:id="72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4"/>
    <w:bookmarkStart w:name="z814" w:id="725"/>
    <w:p>
      <w:pPr>
        <w:spacing w:after="0"/>
        <w:ind w:left="0"/>
        <w:jc w:val="left"/>
      </w:pPr>
      <w:r>
        <w:rPr>
          <w:rFonts w:ascii="Times New Roman"/>
          <w:b/>
          <w:i w:val="false"/>
          <w:color w:val="000000"/>
        </w:rPr>
        <w:t xml:space="preserve"> Показатели эффективности работы руководителя специальных организаций образования (Психолого-медико-педагогические консультации (далее – ПМПК), Кабинеты психолого-педагогической коррекции, Реабилитационные центры)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образовательных услуг психолого- педагогического обследования (ПМПК) и коррекционной помощи (КППК и РЦ)</w:t>
            </w:r>
          </w:p>
          <w:p>
            <w:pPr>
              <w:spacing w:after="20"/>
              <w:ind w:left="20"/>
              <w:jc w:val="both"/>
            </w:pPr>
            <w:r>
              <w:rPr>
                <w:rFonts w:ascii="Times New Roman"/>
                <w:b w:val="false"/>
                <w:i w:val="false"/>
                <w:color w:val="000000"/>
                <w:sz w:val="20"/>
              </w:rPr>
              <w:t>
-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spacing w:after="20"/>
              <w:ind w:left="20"/>
              <w:jc w:val="both"/>
            </w:pPr>
            <w:r>
              <w:rPr>
                <w:rFonts w:ascii="Times New Roman"/>
                <w:b w:val="false"/>
                <w:i w:val="false"/>
                <w:color w:val="000000"/>
                <w:sz w:val="20"/>
              </w:rPr>
              <w:t xml:space="preserve">
-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№70от 22 января 2016 г.); </w:t>
            </w:r>
          </w:p>
          <w:p>
            <w:pPr>
              <w:spacing w:after="20"/>
              <w:ind w:left="20"/>
              <w:jc w:val="both"/>
            </w:pPr>
            <w:r>
              <w:rPr>
                <w:rFonts w:ascii="Times New Roman"/>
                <w:b w:val="false"/>
                <w:i w:val="false"/>
                <w:color w:val="000000"/>
                <w:sz w:val="20"/>
              </w:rPr>
              <w:t>
- Организация методической помощи педагогам (работа методобъединений, школа молодого педагога);</w:t>
            </w:r>
          </w:p>
          <w:p>
            <w:pPr>
              <w:spacing w:after="20"/>
              <w:ind w:left="20"/>
              <w:jc w:val="both"/>
            </w:pPr>
            <w:r>
              <w:rPr>
                <w:rFonts w:ascii="Times New Roman"/>
                <w:b w:val="false"/>
                <w:i w:val="false"/>
                <w:color w:val="000000"/>
                <w:sz w:val="20"/>
              </w:rPr>
              <w:t>
- Наличие кабинетов, развивающего оборудования, методического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менее 25%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На постоянной основе</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Отсутствуют</w:t>
            </w:r>
          </w:p>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
Имеется частично;</w:t>
            </w:r>
          </w:p>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w:t>
            </w:r>
          </w:p>
          <w:p>
            <w:pPr>
              <w:spacing w:after="20"/>
              <w:ind w:left="20"/>
              <w:jc w:val="both"/>
            </w:pPr>
            <w:r>
              <w:rPr>
                <w:rFonts w:ascii="Times New Roman"/>
                <w:b w:val="false"/>
                <w:i w:val="false"/>
                <w:color w:val="000000"/>
                <w:sz w:val="20"/>
              </w:rPr>
              <w:t>
-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spacing w:after="20"/>
              <w:ind w:left="20"/>
              <w:jc w:val="both"/>
            </w:pPr>
            <w:r>
              <w:rPr>
                <w:rFonts w:ascii="Times New Roman"/>
                <w:b w:val="false"/>
                <w:i w:val="false"/>
                <w:color w:val="000000"/>
                <w:sz w:val="20"/>
              </w:rPr>
              <w:t>
- участие в мероприятиях государственных и общественных организаций по защите прав и оказанию помощи детям с ООП;</w:t>
            </w:r>
          </w:p>
          <w:p>
            <w:pPr>
              <w:spacing w:after="20"/>
              <w:ind w:left="20"/>
              <w:jc w:val="both"/>
            </w:pPr>
            <w:r>
              <w:rPr>
                <w:rFonts w:ascii="Times New Roman"/>
                <w:b w:val="false"/>
                <w:i w:val="false"/>
                <w:color w:val="000000"/>
                <w:sz w:val="20"/>
              </w:rPr>
              <w:t>
- взаимодействие с организациями здравоохранения и социальной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Не регулярно</w:t>
            </w:r>
          </w:p>
          <w:p>
            <w:pPr>
              <w:spacing w:after="20"/>
              <w:ind w:left="20"/>
              <w:jc w:val="both"/>
            </w:pPr>
            <w:r>
              <w:rPr>
                <w:rFonts w:ascii="Times New Roman"/>
                <w:b w:val="false"/>
                <w:i w:val="false"/>
                <w:color w:val="000000"/>
                <w:sz w:val="20"/>
              </w:rPr>
              <w:t>
Отсутствие</w:t>
            </w:r>
          </w:p>
          <w:p>
            <w:pPr>
              <w:spacing w:after="20"/>
              <w:ind w:left="20"/>
              <w:jc w:val="both"/>
            </w:pPr>
            <w:r>
              <w:rPr>
                <w:rFonts w:ascii="Times New Roman"/>
                <w:b w:val="false"/>
                <w:i w:val="false"/>
                <w:color w:val="000000"/>
                <w:sz w:val="20"/>
              </w:rPr>
              <w:t>
Регулярно</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безбарьерной среды: пандус, лифт, подъемник, тактильные дорожки, таблички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Частично присутствует</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 81–90%;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40—59%; 30—39%; 25—29%;</w:t>
            </w:r>
          </w:p>
          <w:p>
            <w:pPr>
              <w:spacing w:after="20"/>
              <w:ind w:left="20"/>
              <w:jc w:val="both"/>
            </w:pPr>
            <w:r>
              <w:rPr>
                <w:rFonts w:ascii="Times New Roman"/>
                <w:b w:val="false"/>
                <w:i w:val="false"/>
                <w:color w:val="000000"/>
                <w:sz w:val="20"/>
              </w:rPr>
              <w:t>
1 – 24%;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молодых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педагогов, ставших победителями/призерами конкурсов профессионального мастерства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w:t>
            </w:r>
          </w:p>
          <w:p>
            <w:pPr>
              <w:spacing w:after="20"/>
              <w:ind w:left="20"/>
              <w:jc w:val="both"/>
            </w:pPr>
            <w:r>
              <w:rPr>
                <w:rFonts w:ascii="Times New Roman"/>
                <w:b w:val="false"/>
                <w:i w:val="false"/>
                <w:color w:val="000000"/>
                <w:sz w:val="20"/>
              </w:rPr>
              <w:t>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w:t>
            </w:r>
          </w:p>
          <w:p>
            <w:pPr>
              <w:spacing w:after="20"/>
              <w:ind w:left="20"/>
              <w:jc w:val="both"/>
            </w:pPr>
            <w:r>
              <w:rPr>
                <w:rFonts w:ascii="Times New Roman"/>
                <w:b w:val="false"/>
                <w:i w:val="false"/>
                <w:color w:val="000000"/>
                <w:sz w:val="20"/>
              </w:rPr>
              <w:t>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методической помощи педагогам (работа методических объединений, школа молодого педагога)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2 балла; </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Текучесть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Для специальных организаций образования:</w:t>
            </w:r>
          </w:p>
          <w:p>
            <w:pPr>
              <w:spacing w:after="20"/>
              <w:ind w:left="20"/>
              <w:jc w:val="both"/>
            </w:pPr>
            <w:r>
              <w:rPr>
                <w:rFonts w:ascii="Times New Roman"/>
                <w:b w:val="false"/>
                <w:i w:val="false"/>
                <w:color w:val="000000"/>
                <w:sz w:val="20"/>
              </w:rPr>
              <w:t>"руководитель-организатор" - от 25 до 30 и более баллов;</w:t>
            </w:r>
          </w:p>
          <w:p>
            <w:pPr>
              <w:spacing w:after="20"/>
              <w:ind w:left="20"/>
              <w:jc w:val="both"/>
            </w:pPr>
            <w:r>
              <w:rPr>
                <w:rFonts w:ascii="Times New Roman"/>
                <w:b w:val="false"/>
                <w:i w:val="false"/>
                <w:color w:val="000000"/>
                <w:sz w:val="20"/>
              </w:rPr>
              <w:t>"руководитель-менеджер" - от 30 до 35 и более баллов;</w:t>
            </w:r>
          </w:p>
          <w:p>
            <w:pPr>
              <w:spacing w:after="20"/>
              <w:ind w:left="20"/>
              <w:jc w:val="both"/>
            </w:pPr>
            <w:r>
              <w:rPr>
                <w:rFonts w:ascii="Times New Roman"/>
                <w:b w:val="false"/>
                <w:i w:val="false"/>
                <w:color w:val="000000"/>
                <w:sz w:val="20"/>
              </w:rPr>
              <w:t>"руководитель-лидер" - от 35 до 40 и более баллов</w:t>
            </w:r>
          </w:p>
        </w:tc>
      </w:tr>
    </w:tbl>
    <w:bookmarkStart w:name="z815" w:id="726"/>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доступности качественного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ссылку);</w:t>
            </w:r>
          </w:p>
          <w:p>
            <w:pPr>
              <w:spacing w:after="20"/>
              <w:ind w:left="20"/>
              <w:jc w:val="both"/>
            </w:pPr>
            <w:r>
              <w:rPr>
                <w:rFonts w:ascii="Times New Roman"/>
                <w:b w:val="false"/>
                <w:i w:val="false"/>
                <w:color w:val="000000"/>
                <w:sz w:val="20"/>
              </w:rPr>
              <w:t>
- наличие страницы в социальных сетях (указать ссылку)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p>
            <w:pPr>
              <w:spacing w:after="20"/>
              <w:ind w:left="20"/>
              <w:jc w:val="both"/>
            </w:pPr>
            <w:r>
              <w:rPr>
                <w:rFonts w:ascii="Times New Roman"/>
                <w:b w:val="false"/>
                <w:i w:val="false"/>
                <w:color w:val="000000"/>
                <w:sz w:val="20"/>
              </w:rPr>
              <w:t>
- доля обучающихся с особыми образовательными потребностями от общего количества обучаемых (контингент);</w:t>
            </w:r>
          </w:p>
          <w:p>
            <w:pPr>
              <w:spacing w:after="20"/>
              <w:ind w:left="20"/>
              <w:jc w:val="both"/>
            </w:pPr>
            <w:r>
              <w:rPr>
                <w:rFonts w:ascii="Times New Roman"/>
                <w:b w:val="false"/>
                <w:i w:val="false"/>
                <w:color w:val="000000"/>
                <w:sz w:val="20"/>
              </w:rPr>
              <w:t>
- наличие безбарьерной среды: пандус, лифт-подъемник, входная группа, кнопка вызова, оборудованная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1% от общего количества обучающихся;</w:t>
            </w:r>
          </w:p>
          <w:p>
            <w:pPr>
              <w:spacing w:after="20"/>
              <w:ind w:left="20"/>
              <w:jc w:val="both"/>
            </w:pPr>
            <w:r>
              <w:rPr>
                <w:rFonts w:ascii="Times New Roman"/>
                <w:b w:val="false"/>
                <w:i w:val="false"/>
                <w:color w:val="000000"/>
                <w:sz w:val="20"/>
              </w:rPr>
              <w:t>
Более 1 % от общего количества обучающихся</w:t>
            </w:r>
          </w:p>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и более баллов</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по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инклюзивному образованию, от общего количества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до 5% от общего количества</w:t>
            </w:r>
          </w:p>
          <w:p>
            <w:pPr>
              <w:spacing w:after="20"/>
              <w:ind w:left="20"/>
              <w:jc w:val="both"/>
            </w:pPr>
            <w:r>
              <w:rPr>
                <w:rFonts w:ascii="Times New Roman"/>
                <w:b w:val="false"/>
                <w:i w:val="false"/>
                <w:color w:val="000000"/>
                <w:sz w:val="20"/>
              </w:rPr>
              <w:t>
более 5%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 для детей с особыми образовательными потребностями (с учетом индивидуальных физических особенностей)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неправительственными организациями|:</w:t>
            </w:r>
          </w:p>
          <w:p>
            <w:pPr>
              <w:spacing w:after="20"/>
              <w:ind w:left="20"/>
              <w:jc w:val="both"/>
            </w:pPr>
            <w:r>
              <w:rPr>
                <w:rFonts w:ascii="Times New Roman"/>
                <w:b w:val="false"/>
                <w:i w:val="false"/>
                <w:color w:val="000000"/>
                <w:sz w:val="20"/>
              </w:rPr>
              <w:t>
- организация обучающих семинаров</w:t>
            </w:r>
          </w:p>
          <w:p>
            <w:pPr>
              <w:spacing w:after="20"/>
              <w:ind w:left="20"/>
              <w:jc w:val="both"/>
            </w:pPr>
            <w:r>
              <w:rPr>
                <w:rFonts w:ascii="Times New Roman"/>
                <w:b w:val="false"/>
                <w:i w:val="false"/>
                <w:color w:val="000000"/>
                <w:sz w:val="20"/>
              </w:rPr>
              <w:t>
- обмен опытом (мастер-классы)</w:t>
            </w:r>
          </w:p>
          <w:p>
            <w:pPr>
              <w:spacing w:after="20"/>
              <w:ind w:left="20"/>
              <w:jc w:val="both"/>
            </w:pPr>
            <w:r>
              <w:rPr>
                <w:rFonts w:ascii="Times New Roman"/>
                <w:b w:val="false"/>
                <w:i w:val="false"/>
                <w:color w:val="000000"/>
                <w:sz w:val="20"/>
              </w:rPr>
              <w:t>
- организация культурно-массовых мероприятий</w:t>
            </w:r>
          </w:p>
          <w:p>
            <w:pPr>
              <w:spacing w:after="20"/>
              <w:ind w:left="20"/>
              <w:jc w:val="both"/>
            </w:pPr>
            <w:r>
              <w:rPr>
                <w:rFonts w:ascii="Times New Roman"/>
                <w:b w:val="false"/>
                <w:i w:val="false"/>
                <w:color w:val="000000"/>
                <w:sz w:val="20"/>
              </w:rPr>
              <w:t>
- организация творческих работ детей (ярмарки, выставки, музеи)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p>
            <w:pPr>
              <w:spacing w:after="20"/>
              <w:ind w:left="20"/>
              <w:jc w:val="both"/>
            </w:pPr>
            <w:r>
              <w:rPr>
                <w:rFonts w:ascii="Times New Roman"/>
                <w:b w:val="false"/>
                <w:i w:val="false"/>
                <w:color w:val="000000"/>
                <w:sz w:val="20"/>
              </w:rPr>
              <w:t>
- обеспеченность видеонаблюдением;</w:t>
            </w:r>
          </w:p>
          <w:p>
            <w:pPr>
              <w:spacing w:after="20"/>
              <w:ind w:left="20"/>
              <w:jc w:val="both"/>
            </w:pPr>
            <w:r>
              <w:rPr>
                <w:rFonts w:ascii="Times New Roman"/>
                <w:b w:val="false"/>
                <w:i w:val="false"/>
                <w:color w:val="000000"/>
                <w:sz w:val="20"/>
              </w:rPr>
              <w:t xml:space="preserve">
- возможность контроля и наблюдения за студентами в местах массового скопления (соответствие с </w:t>
            </w:r>
            <w:r>
              <w:rPr>
                <w:rFonts w:ascii="Times New Roman"/>
                <w:b w:val="false"/>
                <w:i w:val="false"/>
                <w:color w:val="000000"/>
                <w:sz w:val="20"/>
              </w:rPr>
              <w:t>ППРК № 191</w:t>
            </w:r>
            <w:r>
              <w:rPr>
                <w:rFonts w:ascii="Times New Roman"/>
                <w:b w:val="false"/>
                <w:i w:val="false"/>
                <w:color w:val="000000"/>
                <w:sz w:val="20"/>
              </w:rPr>
              <w:t xml:space="preserve"> от 3.04.2015 г.);</w:t>
            </w:r>
          </w:p>
          <w:p>
            <w:pPr>
              <w:spacing w:after="20"/>
              <w:ind w:left="20"/>
              <w:jc w:val="both"/>
            </w:pPr>
            <w:r>
              <w:rPr>
                <w:rFonts w:ascii="Times New Roman"/>
                <w:b w:val="false"/>
                <w:i w:val="false"/>
                <w:color w:val="000000"/>
                <w:sz w:val="20"/>
              </w:rPr>
              <w:t>
-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w:t>
            </w:r>
          </w:p>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p>
            <w:pPr>
              <w:spacing w:after="20"/>
              <w:ind w:left="20"/>
              <w:jc w:val="both"/>
            </w:pPr>
            <w:r>
              <w:rPr>
                <w:rFonts w:ascii="Times New Roman"/>
                <w:b w:val="false"/>
                <w:i w:val="false"/>
                <w:color w:val="000000"/>
                <w:sz w:val="20"/>
              </w:rPr>
              <w:t>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+ 1 баллу в зависимости от наличия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p>
          <w:p>
            <w:pPr>
              <w:spacing w:after="20"/>
              <w:ind w:left="20"/>
              <w:jc w:val="both"/>
            </w:pPr>
            <w:r>
              <w:rPr>
                <w:rFonts w:ascii="Times New Roman"/>
                <w:b w:val="false"/>
                <w:i w:val="false"/>
                <w:color w:val="000000"/>
                <w:sz w:val="20"/>
              </w:rPr>
              <w:t>
имеется по нескольким специальностям;</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более чем на 10%;</w:t>
            </w:r>
          </w:p>
          <w:p>
            <w:pPr>
              <w:spacing w:after="20"/>
              <w:ind w:left="20"/>
              <w:jc w:val="both"/>
            </w:pPr>
            <w:r>
              <w:rPr>
                <w:rFonts w:ascii="Times New Roman"/>
                <w:b w:val="false"/>
                <w:i w:val="false"/>
                <w:color w:val="000000"/>
                <w:sz w:val="20"/>
              </w:rPr>
              <w:t>
В соответствии с уровнем прошлого года Ниже прошлого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p>
            <w:pPr>
              <w:spacing w:after="20"/>
              <w:ind w:left="20"/>
              <w:jc w:val="both"/>
            </w:pPr>
            <w:r>
              <w:rPr>
                <w:rFonts w:ascii="Times New Roman"/>
                <w:b w:val="false"/>
                <w:i w:val="false"/>
                <w:color w:val="000000"/>
                <w:sz w:val="20"/>
              </w:rPr>
              <w:t xml:space="preserve">
Повышение на 3%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контингента на конец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80%учебного года Контингент на конец учебного года – 90% Контингент на конец учебного года – 70% и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ставших победителями (призерами): </w:t>
            </w:r>
          </w:p>
          <w:p>
            <w:pPr>
              <w:spacing w:after="20"/>
              <w:ind w:left="20"/>
              <w:jc w:val="both"/>
            </w:pPr>
            <w:r>
              <w:rPr>
                <w:rFonts w:ascii="Times New Roman"/>
                <w:b w:val="false"/>
                <w:i w:val="false"/>
                <w:color w:val="000000"/>
                <w:sz w:val="20"/>
              </w:rPr>
              <w:t>
областных, республиканских, международных олимпиад, конкурсов, соревнований</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проект</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педагогическим и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ученую/академическую степень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xml:space="preserve">
10 — 14% </w:t>
            </w:r>
          </w:p>
          <w:p>
            <w:pPr>
              <w:spacing w:after="20"/>
              <w:ind w:left="20"/>
              <w:jc w:val="both"/>
            </w:pPr>
            <w:r>
              <w:rPr>
                <w:rFonts w:ascii="Times New Roman"/>
                <w:b w:val="false"/>
                <w:i w:val="false"/>
                <w:color w:val="000000"/>
                <w:sz w:val="20"/>
              </w:rPr>
              <w:t>
Ниже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p>
            <w:pPr>
              <w:spacing w:after="20"/>
              <w:ind w:left="20"/>
              <w:jc w:val="both"/>
            </w:pPr>
            <w:r>
              <w:rPr>
                <w:rFonts w:ascii="Times New Roman"/>
                <w:b w:val="false"/>
                <w:i w:val="false"/>
                <w:color w:val="000000"/>
                <w:sz w:val="20"/>
              </w:rPr>
              <w:t>
40 — 59%</w:t>
            </w:r>
          </w:p>
          <w:p>
            <w:pPr>
              <w:spacing w:after="20"/>
              <w:ind w:left="20"/>
              <w:jc w:val="both"/>
            </w:pPr>
            <w:r>
              <w:rPr>
                <w:rFonts w:ascii="Times New Roman"/>
                <w:b w:val="false"/>
                <w:i w:val="false"/>
                <w:color w:val="000000"/>
                <w:sz w:val="20"/>
              </w:rPr>
              <w:t>
30 — 39%</w:t>
            </w:r>
          </w:p>
          <w:p>
            <w:pPr>
              <w:spacing w:after="20"/>
              <w:ind w:left="20"/>
              <w:jc w:val="both"/>
            </w:pPr>
            <w:r>
              <w:rPr>
                <w:rFonts w:ascii="Times New Roman"/>
                <w:b w:val="false"/>
                <w:i w:val="false"/>
                <w:color w:val="000000"/>
                <w:sz w:val="20"/>
              </w:rPr>
              <w:t>
25 — 29%</w:t>
            </w:r>
          </w:p>
          <w:p>
            <w:pPr>
              <w:spacing w:after="20"/>
              <w:ind w:left="20"/>
              <w:jc w:val="both"/>
            </w:pPr>
            <w:r>
              <w:rPr>
                <w:rFonts w:ascii="Times New Roman"/>
                <w:b w:val="false"/>
                <w:i w:val="false"/>
                <w:color w:val="000000"/>
                <w:sz w:val="20"/>
              </w:rPr>
              <w:t xml:space="preserve">
Ниже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 педагогов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материально — технического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Дополнительное</w:t>
            </w:r>
          </w:p>
          <w:p>
            <w:pPr>
              <w:spacing w:after="20"/>
              <w:ind w:left="20"/>
              <w:jc w:val="both"/>
            </w:pPr>
            <w:r>
              <w:rPr>
                <w:rFonts w:ascii="Times New Roman"/>
                <w:b w:val="false"/>
                <w:i w:val="false"/>
                <w:color w:val="000000"/>
                <w:sz w:val="20"/>
              </w:rPr>
              <w:t>
приобретение за счет внебюджетных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p>
            <w:pPr>
              <w:spacing w:after="20"/>
              <w:ind w:left="20"/>
              <w:jc w:val="both"/>
            </w:pPr>
            <w:r>
              <w:rPr>
                <w:rFonts w:ascii="Times New Roman"/>
                <w:b w:val="false"/>
                <w:i w:val="false"/>
                <w:color w:val="000000"/>
                <w:sz w:val="20"/>
              </w:rPr>
              <w:t>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p>
            <w:pPr>
              <w:spacing w:after="20"/>
              <w:ind w:left="20"/>
              <w:jc w:val="both"/>
            </w:pPr>
            <w:r>
              <w:rPr>
                <w:rFonts w:ascii="Times New Roman"/>
                <w:b w:val="false"/>
                <w:i w:val="false"/>
                <w:color w:val="000000"/>
                <w:sz w:val="20"/>
              </w:rPr>
              <w:t>
минус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p>
            <w:pPr>
              <w:spacing w:after="20"/>
              <w:ind w:left="20"/>
              <w:jc w:val="both"/>
            </w:pPr>
            <w:r>
              <w:rPr>
                <w:rFonts w:ascii="Times New Roman"/>
                <w:b w:val="false"/>
                <w:i w:val="false"/>
                <w:color w:val="000000"/>
                <w:sz w:val="20"/>
              </w:rPr>
              <w:t>
минус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комфортных условий и безопасной среды:</w:t>
            </w:r>
          </w:p>
          <w:p>
            <w:pPr>
              <w:spacing w:after="20"/>
              <w:ind w:left="20"/>
              <w:jc w:val="both"/>
            </w:pPr>
            <w:r>
              <w:rPr>
                <w:rFonts w:ascii="Times New Roman"/>
                <w:b w:val="false"/>
                <w:i w:val="false"/>
                <w:color w:val="000000"/>
                <w:sz w:val="20"/>
              </w:rPr>
              <w:t>
- отсутствие видеонаблюдения;</w:t>
            </w:r>
          </w:p>
          <w:p>
            <w:pPr>
              <w:spacing w:after="20"/>
              <w:ind w:left="20"/>
              <w:jc w:val="both"/>
            </w:pPr>
            <w:r>
              <w:rPr>
                <w:rFonts w:ascii="Times New Roman"/>
                <w:b w:val="false"/>
                <w:i w:val="false"/>
                <w:color w:val="000000"/>
                <w:sz w:val="20"/>
              </w:rPr>
              <w:t>
- отсутствие возможности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xml:space="preserve">
- наличие камер, вышедших из строя; </w:t>
            </w:r>
          </w:p>
          <w:p>
            <w:pPr>
              <w:spacing w:after="20"/>
              <w:ind w:left="20"/>
              <w:jc w:val="both"/>
            </w:pPr>
            <w:r>
              <w:rPr>
                <w:rFonts w:ascii="Times New Roman"/>
                <w:b w:val="false"/>
                <w:i w:val="false"/>
                <w:color w:val="000000"/>
                <w:sz w:val="20"/>
              </w:rPr>
              <w:t>
- наличие краж и взломов;</w:t>
            </w:r>
          </w:p>
          <w:p>
            <w:pPr>
              <w:spacing w:after="20"/>
              <w:ind w:left="20"/>
              <w:jc w:val="both"/>
            </w:pP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присутствует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p>
            <w:pPr>
              <w:spacing w:after="20"/>
              <w:ind w:left="20"/>
              <w:jc w:val="both"/>
            </w:pPr>
            <w:r>
              <w:rPr>
                <w:rFonts w:ascii="Times New Roman"/>
                <w:b w:val="false"/>
                <w:i w:val="false"/>
                <w:color w:val="000000"/>
                <w:sz w:val="20"/>
              </w:rPr>
              <w:t>
минус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p>
            <w:pPr>
              <w:spacing w:after="20"/>
              <w:ind w:left="20"/>
              <w:jc w:val="both"/>
            </w:pPr>
            <w:r>
              <w:rPr>
                <w:rFonts w:ascii="Times New Roman"/>
                <w:b w:val="false"/>
                <w:i w:val="false"/>
                <w:color w:val="000000"/>
                <w:sz w:val="20"/>
              </w:rPr>
              <w:t>
Текучесть 10 – 19%</w:t>
            </w:r>
          </w:p>
          <w:p>
            <w:pPr>
              <w:spacing w:after="20"/>
              <w:ind w:left="20"/>
              <w:jc w:val="both"/>
            </w:pPr>
            <w:r>
              <w:rPr>
                <w:rFonts w:ascii="Times New Roman"/>
                <w:b w:val="false"/>
                <w:i w:val="false"/>
                <w:color w:val="000000"/>
                <w:sz w:val="20"/>
              </w:rPr>
              <w:t>
Текучесть 3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 минус</w:t>
            </w:r>
          </w:p>
          <w:p>
            <w:pPr>
              <w:spacing w:after="20"/>
              <w:ind w:left="20"/>
              <w:jc w:val="both"/>
            </w:pPr>
            <w:r>
              <w:rPr>
                <w:rFonts w:ascii="Times New Roman"/>
                <w:b w:val="false"/>
                <w:i w:val="false"/>
                <w:color w:val="000000"/>
                <w:sz w:val="20"/>
              </w:rPr>
              <w:t>
2 балла минус</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 третьей категории" - от 30 до 40 и более баллов;</w:t>
            </w:r>
          </w:p>
          <w:p>
            <w:pPr>
              <w:spacing w:after="20"/>
              <w:ind w:left="20"/>
              <w:jc w:val="both"/>
            </w:pPr>
            <w:r>
              <w:rPr>
                <w:rFonts w:ascii="Times New Roman"/>
                <w:b w:val="false"/>
                <w:i w:val="false"/>
                <w:color w:val="000000"/>
                <w:sz w:val="20"/>
              </w:rPr>
              <w:t>"руководитель второй категории" - от 40 до 50 и более баллов;</w:t>
            </w:r>
          </w:p>
          <w:p>
            <w:pPr>
              <w:spacing w:after="20"/>
              <w:ind w:left="20"/>
              <w:jc w:val="both"/>
            </w:pPr>
            <w:r>
              <w:rPr>
                <w:rFonts w:ascii="Times New Roman"/>
                <w:b w:val="false"/>
                <w:i w:val="false"/>
                <w:color w:val="000000"/>
                <w:sz w:val="20"/>
              </w:rPr>
              <w:t>"руководитель первой категории" - от 56 до 78 и более балла</w:t>
            </w:r>
          </w:p>
        </w:tc>
      </w:tr>
    </w:tbl>
    <w:bookmarkStart w:name="z816" w:id="727"/>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7"/>
    <w:bookmarkStart w:name="z817" w:id="728"/>
    <w:p>
      <w:pPr>
        <w:spacing w:after="0"/>
        <w:ind w:left="0"/>
        <w:jc w:val="left"/>
      </w:pPr>
      <w:r>
        <w:rPr>
          <w:rFonts w:ascii="Times New Roman"/>
          <w:b/>
          <w:i w:val="false"/>
          <w:color w:val="000000"/>
        </w:rPr>
        <w:t xml:space="preserve"> Показатели эффективности деятельности руководителя (заместителя руководителя) методического кабинета (центра)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наличие сайта (указать ссылки);</w:t>
            </w:r>
          </w:p>
          <w:p>
            <w:pPr>
              <w:spacing w:after="20"/>
              <w:ind w:left="20"/>
              <w:jc w:val="both"/>
            </w:pPr>
            <w:r>
              <w:rPr>
                <w:rFonts w:ascii="Times New Roman"/>
                <w:b w:val="false"/>
                <w:i w:val="false"/>
                <w:color w:val="000000"/>
                <w:sz w:val="20"/>
              </w:rPr>
              <w:t>
-наличие страницы в социальных сетях (указать ссылки)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xml:space="preserve">
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или академической степени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p>
            <w:pPr>
              <w:spacing w:after="20"/>
              <w:ind w:left="20"/>
              <w:jc w:val="both"/>
            </w:pPr>
            <w:r>
              <w:rPr>
                <w:rFonts w:ascii="Times New Roman"/>
                <w:b w:val="false"/>
                <w:i w:val="false"/>
                <w:color w:val="000000"/>
                <w:sz w:val="20"/>
              </w:rPr>
              <w:t>
Академическая степень;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10 — 14%;</w:t>
            </w:r>
          </w:p>
          <w:p>
            <w:pPr>
              <w:spacing w:after="20"/>
              <w:ind w:left="20"/>
              <w:jc w:val="both"/>
            </w:pPr>
            <w:r>
              <w:rPr>
                <w:rFonts w:ascii="Times New Roman"/>
                <w:b w:val="false"/>
                <w:i w:val="false"/>
                <w:color w:val="000000"/>
                <w:sz w:val="20"/>
              </w:rPr>
              <w:t>
до 9%;</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50 — 59%;</w:t>
            </w:r>
          </w:p>
          <w:p>
            <w:pPr>
              <w:spacing w:after="20"/>
              <w:ind w:left="20"/>
              <w:jc w:val="both"/>
            </w:pPr>
            <w:r>
              <w:rPr>
                <w:rFonts w:ascii="Times New Roman"/>
                <w:b w:val="false"/>
                <w:i w:val="false"/>
                <w:color w:val="000000"/>
                <w:sz w:val="20"/>
              </w:rPr>
              <w:t>
40 — 49%;</w:t>
            </w:r>
          </w:p>
          <w:p>
            <w:pPr>
              <w:spacing w:after="20"/>
              <w:ind w:left="20"/>
              <w:jc w:val="both"/>
            </w:pPr>
            <w:r>
              <w:rPr>
                <w:rFonts w:ascii="Times New Roman"/>
                <w:b w:val="false"/>
                <w:i w:val="false"/>
                <w:color w:val="000000"/>
                <w:sz w:val="20"/>
              </w:rPr>
              <w:t xml:space="preserve">
Ниже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ассоциаций;</w:t>
            </w:r>
          </w:p>
          <w:p>
            <w:pPr>
              <w:spacing w:after="20"/>
              <w:ind w:left="20"/>
              <w:jc w:val="both"/>
            </w:pPr>
            <w:r>
              <w:rPr>
                <w:rFonts w:ascii="Times New Roman"/>
                <w:b w:val="false"/>
                <w:i w:val="false"/>
                <w:color w:val="000000"/>
                <w:sz w:val="20"/>
              </w:rPr>
              <w:t>
3-5 ассоциаций;</w:t>
            </w:r>
          </w:p>
          <w:p>
            <w:pPr>
              <w:spacing w:after="20"/>
              <w:ind w:left="20"/>
              <w:jc w:val="both"/>
            </w:pPr>
            <w:r>
              <w:rPr>
                <w:rFonts w:ascii="Times New Roman"/>
                <w:b w:val="false"/>
                <w:i w:val="false"/>
                <w:color w:val="000000"/>
                <w:sz w:val="20"/>
              </w:rPr>
              <w:t xml:space="preserve">
Менее 3-х ассоциаций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(заместителя руководителя) методического кабинета (центра) в рабочих или экспертных группах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"руководитель-организатор" - от 7до 9 и более баллов;</w:t>
            </w:r>
          </w:p>
          <w:p>
            <w:pPr>
              <w:spacing w:after="20"/>
              <w:ind w:left="20"/>
              <w:jc w:val="both"/>
            </w:pPr>
            <w:r>
              <w:rPr>
                <w:rFonts w:ascii="Times New Roman"/>
                <w:b w:val="false"/>
                <w:i w:val="false"/>
                <w:color w:val="000000"/>
                <w:sz w:val="20"/>
              </w:rPr>
              <w:t>"руководитель-менеджер" - от 10 до 16 и более баллов;</w:t>
            </w:r>
          </w:p>
          <w:p>
            <w:pPr>
              <w:spacing w:after="20"/>
              <w:ind w:left="20"/>
              <w:jc w:val="both"/>
            </w:pPr>
            <w:r>
              <w:rPr>
                <w:rFonts w:ascii="Times New Roman"/>
                <w:b w:val="false"/>
                <w:i w:val="false"/>
                <w:color w:val="000000"/>
                <w:sz w:val="20"/>
              </w:rPr>
              <w:t>"руководитель-лидер" - от 17 до 23 и более балла;</w:t>
            </w:r>
          </w:p>
          <w:p>
            <w:pPr>
              <w:spacing w:after="20"/>
              <w:ind w:left="20"/>
              <w:jc w:val="both"/>
            </w:pPr>
            <w:r>
              <w:rPr>
                <w:rFonts w:ascii="Times New Roman"/>
                <w:b w:val="false"/>
                <w:i w:val="false"/>
                <w:color w:val="000000"/>
                <w:sz w:val="20"/>
              </w:rPr>
              <w:t>"заместитель руководителя третьей категории" - от 7 до 9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10 до 16 и более баллов;</w:t>
            </w:r>
          </w:p>
          <w:p>
            <w:pPr>
              <w:spacing w:after="20"/>
              <w:ind w:left="20"/>
              <w:jc w:val="both"/>
            </w:pPr>
            <w:r>
              <w:rPr>
                <w:rFonts w:ascii="Times New Roman"/>
                <w:b w:val="false"/>
                <w:i w:val="false"/>
                <w:color w:val="000000"/>
                <w:sz w:val="20"/>
              </w:rPr>
              <w:t>"заместитель руководителя первой категории" - от 17 до 23 и более балла</w:t>
            </w:r>
          </w:p>
        </w:tc>
      </w:tr>
    </w:tbl>
    <w:bookmarkStart w:name="z818" w:id="729"/>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820" w:id="730"/>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p>
            <w:pPr>
              <w:spacing w:after="20"/>
              <w:ind w:left="20"/>
              <w:jc w:val="both"/>
            </w:pPr>
            <w:r>
              <w:rPr>
                <w:rFonts w:ascii="Times New Roman"/>
                <w:b w:val="false"/>
                <w:i w:val="false"/>
                <w:color w:val="000000"/>
                <w:sz w:val="20"/>
              </w:rPr>
              <w:t>
Динамика роста качества знаний - на 3%</w:t>
            </w:r>
          </w:p>
          <w:p>
            <w:pPr>
              <w:spacing w:after="20"/>
              <w:ind w:left="20"/>
              <w:jc w:val="both"/>
            </w:pPr>
            <w:r>
              <w:rPr>
                <w:rFonts w:ascii="Times New Roman"/>
                <w:b w:val="false"/>
                <w:i w:val="false"/>
                <w:color w:val="000000"/>
                <w:sz w:val="20"/>
              </w:rPr>
              <w:t>
Динамика роста качества знаний - на 4%</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p>
            <w:pPr>
              <w:spacing w:after="20"/>
              <w:ind w:left="20"/>
              <w:jc w:val="both"/>
            </w:pPr>
            <w:r>
              <w:rPr>
                <w:rFonts w:ascii="Times New Roman"/>
                <w:b w:val="false"/>
                <w:i w:val="false"/>
                <w:color w:val="000000"/>
                <w:sz w:val="20"/>
              </w:rPr>
              <w:t>
Качество знаний обучающихся школы/курируемому направлению от 75%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и выше 11-20%; 6-10% 1-5%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(рассчитывается среднеарифметический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w:t>
            </w:r>
          </w:p>
          <w:p>
            <w:pPr>
              <w:spacing w:after="20"/>
              <w:ind w:left="20"/>
              <w:jc w:val="both"/>
            </w:pPr>
            <w:r>
              <w:rPr>
                <w:rFonts w:ascii="Times New Roman"/>
                <w:b w:val="false"/>
                <w:i w:val="false"/>
                <w:color w:val="000000"/>
                <w:sz w:val="20"/>
              </w:rPr>
              <w:t>
11-20%;</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 81 – 90%;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 8-15%; 4-7%;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и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 8-15%; 4-7%;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присутствует </w:t>
            </w:r>
          </w:p>
          <w:p>
            <w:pPr>
              <w:spacing w:after="20"/>
              <w:ind w:left="20"/>
              <w:jc w:val="both"/>
            </w:pPr>
            <w:r>
              <w:rPr>
                <w:rFonts w:ascii="Times New Roman"/>
                <w:b w:val="false"/>
                <w:i w:val="false"/>
                <w:color w:val="000000"/>
                <w:sz w:val="20"/>
              </w:rPr>
              <w:t xml:space="preserve">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29 и более баллов;</w:t>
            </w:r>
          </w:p>
          <w:p>
            <w:pPr>
              <w:spacing w:after="20"/>
              <w:ind w:left="20"/>
              <w:jc w:val="both"/>
            </w:pPr>
            <w:r>
              <w:rPr>
                <w:rFonts w:ascii="Times New Roman"/>
                <w:b w:val="false"/>
                <w:i w:val="false"/>
                <w:color w:val="000000"/>
                <w:sz w:val="20"/>
              </w:rPr>
              <w:t>"заместитель руководителя первой категории" — от 30 до 36 и более баллов</w:t>
            </w:r>
          </w:p>
        </w:tc>
      </w:tr>
    </w:tbl>
    <w:bookmarkStart w:name="z821" w:id="731"/>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воспитанию и социализации 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Республиканский уровень; </w:t>
            </w:r>
          </w:p>
          <w:p>
            <w:pPr>
              <w:spacing w:after="20"/>
              <w:ind w:left="20"/>
              <w:jc w:val="both"/>
            </w:pPr>
            <w:r>
              <w:rPr>
                <w:rFonts w:ascii="Times New Roman"/>
                <w:b w:val="false"/>
                <w:i w:val="false"/>
                <w:color w:val="000000"/>
                <w:sz w:val="20"/>
              </w:rPr>
              <w:t>
Областной уровень;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p>
            <w:pPr>
              <w:spacing w:after="20"/>
              <w:ind w:left="20"/>
              <w:jc w:val="both"/>
            </w:pPr>
            <w:r>
              <w:rPr>
                <w:rFonts w:ascii="Times New Roman"/>
                <w:b w:val="false"/>
                <w:i w:val="false"/>
                <w:color w:val="000000"/>
                <w:sz w:val="20"/>
              </w:rPr>
              <w:t xml:space="preserve">
3 балла </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учащимися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(ВШК)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28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29 до 35 и более баллов</w:t>
            </w:r>
          </w:p>
        </w:tc>
      </w:tr>
    </w:tbl>
    <w:bookmarkStart w:name="z822" w:id="73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профильному обучению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партнерство с высшими учебными заведениями, предприятиями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p>
            <w:pPr>
              <w:spacing w:after="20"/>
              <w:ind w:left="20"/>
              <w:jc w:val="both"/>
            </w:pPr>
            <w:r>
              <w:rPr>
                <w:rFonts w:ascii="Times New Roman"/>
                <w:b w:val="false"/>
                <w:i w:val="false"/>
                <w:color w:val="000000"/>
                <w:sz w:val="20"/>
              </w:rPr>
              <w:t>
Динамика роста качества знаний - на 3%</w:t>
            </w:r>
          </w:p>
          <w:p>
            <w:pPr>
              <w:spacing w:after="20"/>
              <w:ind w:left="20"/>
              <w:jc w:val="both"/>
            </w:pPr>
            <w:r>
              <w:rPr>
                <w:rFonts w:ascii="Times New Roman"/>
                <w:b w:val="false"/>
                <w:i w:val="false"/>
                <w:color w:val="000000"/>
                <w:sz w:val="20"/>
              </w:rPr>
              <w:t>
Динамика роста качества знаний - на 4%</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
обучающихся школы/курируемому направлению от 75% и выше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5 балла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 предпрофильной подготовки и профильного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w:t>
            </w:r>
          </w:p>
          <w:p>
            <w:pPr>
              <w:spacing w:after="20"/>
              <w:ind w:left="20"/>
              <w:jc w:val="both"/>
            </w:pPr>
            <w:r>
              <w:rPr>
                <w:rFonts w:ascii="Times New Roman"/>
                <w:b w:val="false"/>
                <w:i w:val="false"/>
                <w:color w:val="000000"/>
                <w:sz w:val="20"/>
              </w:rPr>
              <w:t>
Динамика снижения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присутствует </w:t>
            </w:r>
          </w:p>
          <w:p>
            <w:pPr>
              <w:spacing w:after="20"/>
              <w:ind w:left="20"/>
              <w:jc w:val="both"/>
            </w:pPr>
            <w:r>
              <w:rPr>
                <w:rFonts w:ascii="Times New Roman"/>
                <w:b w:val="false"/>
                <w:i w:val="false"/>
                <w:color w:val="000000"/>
                <w:sz w:val="20"/>
              </w:rPr>
              <w:t xml:space="preserve">
показатель отсутствует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8 до 14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15 до 25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26 до 31 и более баллов</w:t>
            </w:r>
          </w:p>
        </w:tc>
      </w:tr>
    </w:tbl>
    <w:bookmarkStart w:name="z823" w:id="73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канала YouTube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30% - 49%</w:t>
            </w:r>
          </w:p>
          <w:p>
            <w:pPr>
              <w:spacing w:after="20"/>
              <w:ind w:left="20"/>
              <w:jc w:val="both"/>
            </w:pPr>
            <w:r>
              <w:rPr>
                <w:rFonts w:ascii="Times New Roman"/>
                <w:b w:val="false"/>
                <w:i w:val="false"/>
                <w:color w:val="000000"/>
                <w:sz w:val="20"/>
              </w:rPr>
              <w:t>
Ниже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p>
            <w:pPr>
              <w:spacing w:after="20"/>
              <w:ind w:left="20"/>
              <w:jc w:val="both"/>
            </w:pPr>
            <w:r>
              <w:rPr>
                <w:rFonts w:ascii="Times New Roman"/>
                <w:b w:val="false"/>
                <w:i w:val="false"/>
                <w:color w:val="000000"/>
                <w:sz w:val="20"/>
              </w:rPr>
              <w:t>
Отсутствует развитие информационной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активности школы;</w:t>
            </w:r>
          </w:p>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от 30 до 84%;</w:t>
            </w:r>
          </w:p>
          <w:p>
            <w:pPr>
              <w:spacing w:after="20"/>
              <w:ind w:left="20"/>
              <w:jc w:val="both"/>
            </w:pPr>
            <w:r>
              <w:rPr>
                <w:rFonts w:ascii="Times New Roman"/>
                <w:b w:val="false"/>
                <w:i w:val="false"/>
                <w:color w:val="000000"/>
                <w:sz w:val="20"/>
              </w:rPr>
              <w:t>
от 0 до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развитию цифровой грамотности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 более 20%-39%</w:t>
            </w:r>
          </w:p>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разрабатывающих собственные цифровые образовательные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более 10%-29%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2 до 3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 до 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6 до 7 и более баллов</w:t>
            </w:r>
          </w:p>
        </w:tc>
      </w:tr>
    </w:tbl>
    <w:bookmarkStart w:name="z824" w:id="734"/>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научно-методической работе организации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частично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20-29%;</w:t>
            </w:r>
          </w:p>
          <w:p>
            <w:pPr>
              <w:spacing w:after="20"/>
              <w:ind w:left="20"/>
              <w:jc w:val="both"/>
            </w:pPr>
            <w:r>
              <w:rPr>
                <w:rFonts w:ascii="Times New Roman"/>
                <w:b w:val="false"/>
                <w:i w:val="false"/>
                <w:color w:val="000000"/>
                <w:sz w:val="20"/>
              </w:rPr>
              <w:t>
15 — 19%;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педагогов, имеющих квалификационную категорию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программы, пилотные проекты, инновационные площадки;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разного уровня, других стран, социальными партнерами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p>
            <w:pPr>
              <w:spacing w:after="20"/>
              <w:ind w:left="20"/>
              <w:jc w:val="both"/>
            </w:pPr>
            <w:r>
              <w:rPr>
                <w:rFonts w:ascii="Times New Roman"/>
                <w:b w:val="false"/>
                <w:i w:val="false"/>
                <w:color w:val="000000"/>
                <w:sz w:val="20"/>
              </w:rPr>
              <w:t xml:space="preserve">
Социальное партнерство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xml:space="preserve">
 0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p>
            <w:pPr>
              <w:spacing w:after="20"/>
              <w:ind w:left="20"/>
              <w:jc w:val="both"/>
            </w:pPr>
            <w:r>
              <w:rPr>
                <w:rFonts w:ascii="Times New Roman"/>
                <w:b w:val="false"/>
                <w:i w:val="false"/>
                <w:color w:val="000000"/>
                <w:sz w:val="20"/>
              </w:rPr>
              <w:t>
Программа включает локальные инновации;</w:t>
            </w:r>
          </w:p>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10 до 17 и более баллов;</w:t>
            </w:r>
          </w:p>
          <w:p>
            <w:pPr>
              <w:spacing w:after="20"/>
              <w:ind w:left="20"/>
              <w:jc w:val="both"/>
            </w:pPr>
            <w:r>
              <w:rPr>
                <w:rFonts w:ascii="Times New Roman"/>
                <w:b w:val="false"/>
                <w:i w:val="false"/>
                <w:color w:val="000000"/>
                <w:sz w:val="20"/>
              </w:rPr>
              <w:t>"заместитель руководителя второй категории" — от 18 до 28 и более баллов;</w:t>
            </w:r>
          </w:p>
          <w:p>
            <w:pPr>
              <w:spacing w:after="20"/>
              <w:ind w:left="20"/>
              <w:jc w:val="both"/>
            </w:pPr>
            <w:r>
              <w:rPr>
                <w:rFonts w:ascii="Times New Roman"/>
                <w:b w:val="false"/>
                <w:i w:val="false"/>
                <w:color w:val="000000"/>
                <w:sz w:val="20"/>
              </w:rPr>
              <w:t>"заместитель руководителя первой категории" — от 29 до 35 и более баллов</w:t>
            </w:r>
          </w:p>
        </w:tc>
      </w:tr>
    </w:tbl>
    <w:bookmarkStart w:name="z825" w:id="735"/>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xml:space="preserve">
- на странице в социальных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роста качества знаний - менее 3% </w:t>
            </w:r>
          </w:p>
          <w:p>
            <w:pPr>
              <w:spacing w:after="20"/>
              <w:ind w:left="20"/>
              <w:jc w:val="both"/>
            </w:pPr>
            <w:r>
              <w:rPr>
                <w:rFonts w:ascii="Times New Roman"/>
                <w:b w:val="false"/>
                <w:i w:val="false"/>
                <w:color w:val="000000"/>
                <w:sz w:val="20"/>
              </w:rPr>
              <w:t xml:space="preserve">
Динамика роста качества знаний - на 3% </w:t>
            </w:r>
          </w:p>
          <w:p>
            <w:pPr>
              <w:spacing w:after="20"/>
              <w:ind w:left="20"/>
              <w:jc w:val="both"/>
            </w:pPr>
            <w:r>
              <w:rPr>
                <w:rFonts w:ascii="Times New Roman"/>
                <w:b w:val="false"/>
                <w:i w:val="false"/>
                <w:color w:val="000000"/>
                <w:sz w:val="20"/>
              </w:rPr>
              <w:t xml:space="preserve">
Динамика роста качества знаний - на 4% </w:t>
            </w:r>
          </w:p>
          <w:p>
            <w:pPr>
              <w:spacing w:after="20"/>
              <w:ind w:left="20"/>
              <w:jc w:val="both"/>
            </w:pPr>
            <w:r>
              <w:rPr>
                <w:rFonts w:ascii="Times New Roman"/>
                <w:b w:val="false"/>
                <w:i w:val="false"/>
                <w:color w:val="000000"/>
                <w:sz w:val="20"/>
              </w:rPr>
              <w:t>
Динамика роста качества знаний - на 5%</w:t>
            </w:r>
          </w:p>
          <w:p>
            <w:pPr>
              <w:spacing w:after="20"/>
              <w:ind w:left="20"/>
              <w:jc w:val="both"/>
            </w:pPr>
            <w:r>
              <w:rPr>
                <w:rFonts w:ascii="Times New Roman"/>
                <w:b w:val="false"/>
                <w:i w:val="false"/>
                <w:color w:val="000000"/>
                <w:sz w:val="20"/>
              </w:rPr>
              <w:t>
Динамика роста качества знаний - на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4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по итогам предыдущего учебного года от их общего количества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95%; </w:t>
            </w:r>
          </w:p>
          <w:p>
            <w:pPr>
              <w:spacing w:after="20"/>
              <w:ind w:left="20"/>
              <w:jc w:val="both"/>
            </w:pPr>
            <w:r>
              <w:rPr>
                <w:rFonts w:ascii="Times New Roman"/>
                <w:b w:val="false"/>
                <w:i w:val="false"/>
                <w:color w:val="000000"/>
                <w:sz w:val="20"/>
              </w:rPr>
              <w:t>
Трудоустроены и заняты – 75%;</w:t>
            </w:r>
          </w:p>
          <w:p>
            <w:pPr>
              <w:spacing w:after="20"/>
              <w:ind w:left="20"/>
              <w:jc w:val="both"/>
            </w:pPr>
            <w:r>
              <w:rPr>
                <w:rFonts w:ascii="Times New Roman"/>
                <w:b w:val="false"/>
                <w:i w:val="false"/>
                <w:color w:val="000000"/>
                <w:sz w:val="20"/>
              </w:rPr>
              <w:t xml:space="preserve">
Трудоустроены и заняты – 60%; </w:t>
            </w:r>
          </w:p>
          <w:p>
            <w:pPr>
              <w:spacing w:after="20"/>
              <w:ind w:left="20"/>
              <w:jc w:val="both"/>
            </w:pPr>
            <w:r>
              <w:rPr>
                <w:rFonts w:ascii="Times New Roman"/>
                <w:b w:val="false"/>
                <w:i w:val="false"/>
                <w:color w:val="000000"/>
                <w:sz w:val="20"/>
              </w:rPr>
              <w:t>
Трудоустроены и заняты – ниже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преподавателей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и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xml:space="preserve">
0 баллов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контроля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p>
            <w:pPr>
              <w:spacing w:after="20"/>
              <w:ind w:left="20"/>
              <w:jc w:val="both"/>
            </w:pPr>
            <w:r>
              <w:rPr>
                <w:rFonts w:ascii="Times New Roman"/>
                <w:b w:val="false"/>
                <w:i w:val="false"/>
                <w:color w:val="000000"/>
                <w:sz w:val="20"/>
              </w:rPr>
              <w:t xml:space="preserve">
Не достигнут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присутствует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нескольких проектах </w:t>
            </w:r>
          </w:p>
          <w:p>
            <w:pPr>
              <w:spacing w:after="20"/>
              <w:ind w:left="20"/>
              <w:jc w:val="both"/>
            </w:pPr>
            <w:r>
              <w:rPr>
                <w:rFonts w:ascii="Times New Roman"/>
                <w:b w:val="false"/>
                <w:i w:val="false"/>
                <w:color w:val="000000"/>
                <w:sz w:val="20"/>
              </w:rPr>
              <w:t xml:space="preserve">
Участие в одном проекте Оцениваемый </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процессе обучения новых технологий и форм обучения (модульная, кредитная, дуальная)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нескольких технологий </w:t>
            </w:r>
          </w:p>
          <w:p>
            <w:pPr>
              <w:spacing w:after="20"/>
              <w:ind w:left="20"/>
              <w:jc w:val="both"/>
            </w:pPr>
            <w:r>
              <w:rPr>
                <w:rFonts w:ascii="Times New Roman"/>
                <w:b w:val="false"/>
                <w:i w:val="false"/>
                <w:color w:val="000000"/>
                <w:sz w:val="20"/>
              </w:rPr>
              <w:t>
Внедрение одной технологии Оцениваемый критерий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33 до 44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45 до 55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56 до 70 и более баллов.</w:t>
            </w:r>
          </w:p>
        </w:tc>
      </w:tr>
    </w:tbl>
    <w:bookmarkStart w:name="z826" w:id="736"/>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сохранения здоровья и безопасности обучающихся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воспитанию и социализации личности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колледжа в творческих, интеллектуальных и спортивных конкурсах различного уровня</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обучающимися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p>
            <w:pPr>
              <w:spacing w:after="20"/>
              <w:ind w:left="20"/>
              <w:jc w:val="both"/>
            </w:pPr>
            <w:r>
              <w:rPr>
                <w:rFonts w:ascii="Times New Roman"/>
                <w:b w:val="false"/>
                <w:i w:val="false"/>
                <w:color w:val="000000"/>
                <w:sz w:val="20"/>
              </w:rPr>
              <w:t>
Снижение количества (в сравнении с прошлым учебным годом)</w:t>
            </w:r>
          </w:p>
          <w:p>
            <w:pPr>
              <w:spacing w:after="20"/>
              <w:ind w:left="20"/>
              <w:jc w:val="both"/>
            </w:pPr>
            <w:r>
              <w:rPr>
                <w:rFonts w:ascii="Times New Roman"/>
                <w:b w:val="false"/>
                <w:i w:val="false"/>
                <w:color w:val="000000"/>
                <w:sz w:val="20"/>
              </w:rPr>
              <w:t>
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xml:space="preserve">
2 балла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w:t>
            </w:r>
          </w:p>
          <w:p>
            <w:pPr>
              <w:spacing w:after="20"/>
              <w:ind w:left="20"/>
              <w:jc w:val="both"/>
            </w:pPr>
            <w:r>
              <w:rPr>
                <w:rFonts w:ascii="Times New Roman"/>
                <w:b w:val="false"/>
                <w:i w:val="false"/>
                <w:color w:val="000000"/>
                <w:sz w:val="20"/>
              </w:rPr>
              <w:t>
или имеющих авторское свидетельство</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 Представлены только инициативы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заместителя руководителя в организации и проведения широкомасштабных мероприятий, проводимых управлением образования области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снижения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дорожно-транспортных происшествий (ДТП), произошедших по вине обучающихся (прошедший учебный год), от общего числа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уровня прошлого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 Попытка суицида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баллов</w:t>
            </w:r>
          </w:p>
          <w:p>
            <w:pPr>
              <w:spacing w:after="20"/>
              <w:ind w:left="20"/>
              <w:jc w:val="both"/>
            </w:pPr>
            <w:r>
              <w:rPr>
                <w:rFonts w:ascii="Times New Roman"/>
                <w:b w:val="false"/>
                <w:i w:val="false"/>
                <w:color w:val="000000"/>
                <w:sz w:val="20"/>
              </w:rPr>
              <w:t>
-1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30 до 34 и более балла;</w:t>
            </w:r>
          </w:p>
          <w:p>
            <w:pPr>
              <w:spacing w:after="20"/>
              <w:ind w:left="20"/>
              <w:jc w:val="both"/>
            </w:pPr>
            <w:r>
              <w:rPr>
                <w:rFonts w:ascii="Times New Roman"/>
                <w:b w:val="false"/>
                <w:i w:val="false"/>
                <w:color w:val="000000"/>
                <w:sz w:val="20"/>
              </w:rPr>
              <w:t>"заместитель руководителя второй категории" — от 35 до 40 и более баллов;</w:t>
            </w:r>
          </w:p>
          <w:p>
            <w:pPr>
              <w:spacing w:after="20"/>
              <w:ind w:left="20"/>
              <w:jc w:val="both"/>
            </w:pPr>
            <w:r>
              <w:rPr>
                <w:rFonts w:ascii="Times New Roman"/>
                <w:b w:val="false"/>
                <w:i w:val="false"/>
                <w:color w:val="000000"/>
                <w:sz w:val="20"/>
              </w:rPr>
              <w:t>"заместитель руководителя первой категории" — от 41 до 50 и более баллов.</w:t>
            </w:r>
          </w:p>
        </w:tc>
      </w:tr>
    </w:tbl>
    <w:bookmarkStart w:name="z827" w:id="737"/>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p>
            <w:pPr>
              <w:spacing w:after="20"/>
              <w:ind w:left="20"/>
              <w:jc w:val="both"/>
            </w:pPr>
            <w:r>
              <w:rPr>
                <w:rFonts w:ascii="Times New Roman"/>
                <w:b w:val="false"/>
                <w:i w:val="false"/>
                <w:color w:val="000000"/>
                <w:sz w:val="20"/>
              </w:rPr>
              <w:t>
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условий для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в организации учебного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прошедших курсы повышения квалификации по дистанционному обучению от общего количества педагогов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p>
            <w:pPr>
              <w:spacing w:after="20"/>
              <w:ind w:left="20"/>
              <w:jc w:val="both"/>
            </w:pPr>
            <w:r>
              <w:rPr>
                <w:rFonts w:ascii="Times New Roman"/>
                <w:b w:val="false"/>
                <w:i w:val="false"/>
                <w:color w:val="000000"/>
                <w:sz w:val="20"/>
              </w:rPr>
              <w:t>
50% - 69%</w:t>
            </w:r>
          </w:p>
          <w:p>
            <w:pPr>
              <w:spacing w:after="20"/>
              <w:ind w:left="20"/>
              <w:jc w:val="both"/>
            </w:pPr>
            <w:r>
              <w:rPr>
                <w:rFonts w:ascii="Times New Roman"/>
                <w:b w:val="false"/>
                <w:i w:val="false"/>
                <w:color w:val="000000"/>
                <w:sz w:val="20"/>
              </w:rPr>
              <w:t xml:space="preserve">
30% - 49% </w:t>
            </w:r>
          </w:p>
          <w:p>
            <w:pPr>
              <w:spacing w:after="20"/>
              <w:ind w:left="20"/>
              <w:jc w:val="both"/>
            </w:pPr>
            <w:r>
              <w:rPr>
                <w:rFonts w:ascii="Times New Roman"/>
                <w:b w:val="false"/>
                <w:i w:val="false"/>
                <w:color w:val="000000"/>
                <w:sz w:val="20"/>
              </w:rPr>
              <w:t>
Ниже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p>
            <w:pPr>
              <w:spacing w:after="20"/>
              <w:ind w:left="20"/>
              <w:jc w:val="both"/>
            </w:pPr>
            <w:r>
              <w:rPr>
                <w:rFonts w:ascii="Times New Roman"/>
                <w:b w:val="false"/>
                <w:i w:val="false"/>
                <w:color w:val="000000"/>
                <w:sz w:val="20"/>
              </w:rPr>
              <w:t>
Отсутствует развитие информационной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активности колледжа; </w:t>
            </w:r>
          </w:p>
          <w:p>
            <w:pPr>
              <w:spacing w:after="20"/>
              <w:ind w:left="20"/>
              <w:jc w:val="both"/>
            </w:pPr>
            <w:r>
              <w:rPr>
                <w:rFonts w:ascii="Times New Roman"/>
                <w:b w:val="false"/>
                <w:i w:val="false"/>
                <w:color w:val="000000"/>
                <w:sz w:val="20"/>
              </w:rPr>
              <w:t>
от 85до 99%;</w:t>
            </w:r>
          </w:p>
          <w:p>
            <w:pPr>
              <w:spacing w:after="20"/>
              <w:ind w:left="20"/>
              <w:jc w:val="both"/>
            </w:pPr>
            <w:r>
              <w:rPr>
                <w:rFonts w:ascii="Times New Roman"/>
                <w:b w:val="false"/>
                <w:i w:val="false"/>
                <w:color w:val="000000"/>
                <w:sz w:val="20"/>
              </w:rPr>
              <w:t xml:space="preserve">
от 30 до 84%; </w:t>
            </w:r>
          </w:p>
          <w:p>
            <w:pPr>
              <w:spacing w:after="20"/>
              <w:ind w:left="20"/>
              <w:jc w:val="both"/>
            </w:pPr>
            <w:r>
              <w:rPr>
                <w:rFonts w:ascii="Times New Roman"/>
                <w:b w:val="false"/>
                <w:i w:val="false"/>
                <w:color w:val="000000"/>
                <w:sz w:val="20"/>
              </w:rPr>
              <w:t>
от 0 до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цифровизации, информатизации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цифровой грамотности у педагогов и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xml:space="preserve">
70 – 80% </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использования образовательных платформ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Внутриколледжный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xml:space="preserve">
Частично достигнут </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 Представлены только инициативы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35 до 41 и более баллов;</w:t>
            </w:r>
          </w:p>
          <w:p>
            <w:pPr>
              <w:spacing w:after="20"/>
              <w:ind w:left="20"/>
              <w:jc w:val="both"/>
            </w:pPr>
            <w:r>
              <w:rPr>
                <w:rFonts w:ascii="Times New Roman"/>
                <w:b w:val="false"/>
                <w:i w:val="false"/>
                <w:color w:val="000000"/>
                <w:sz w:val="20"/>
              </w:rPr>
              <w:t>"заместитель руководителя второй категории" — от 42 до 47 и более баллов;</w:t>
            </w:r>
          </w:p>
          <w:p>
            <w:pPr>
              <w:spacing w:after="20"/>
              <w:ind w:left="20"/>
              <w:jc w:val="both"/>
            </w:pPr>
            <w:r>
              <w:rPr>
                <w:rFonts w:ascii="Times New Roman"/>
                <w:b w:val="false"/>
                <w:i w:val="false"/>
                <w:color w:val="000000"/>
                <w:sz w:val="20"/>
              </w:rPr>
              <w:t>"заместитель руководителя первой категории" — от 48 до 56 и более балла</w:t>
            </w:r>
          </w:p>
        </w:tc>
      </w:tr>
    </w:tbl>
    <w:bookmarkStart w:name="z828" w:id="738"/>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учебно-производственной работе, профессиональному обучению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 на 16 – 20% </w:t>
            </w:r>
          </w:p>
          <w:p>
            <w:pPr>
              <w:spacing w:after="20"/>
              <w:ind w:left="20"/>
              <w:jc w:val="both"/>
            </w:pPr>
            <w:r>
              <w:rPr>
                <w:rFonts w:ascii="Times New Roman"/>
                <w:b w:val="false"/>
                <w:i w:val="false"/>
                <w:color w:val="000000"/>
                <w:sz w:val="20"/>
              </w:rPr>
              <w:t xml:space="preserve">
Повышение на 11 - 15% Повышение на 7 - 10% </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95%; </w:t>
            </w:r>
          </w:p>
          <w:p>
            <w:pPr>
              <w:spacing w:after="20"/>
              <w:ind w:left="20"/>
              <w:jc w:val="both"/>
            </w:pPr>
            <w:r>
              <w:rPr>
                <w:rFonts w:ascii="Times New Roman"/>
                <w:b w:val="false"/>
                <w:i w:val="false"/>
                <w:color w:val="000000"/>
                <w:sz w:val="20"/>
              </w:rPr>
              <w:t>
Трудоустроены и заняты – 75%;</w:t>
            </w:r>
          </w:p>
          <w:p>
            <w:pPr>
              <w:spacing w:after="20"/>
              <w:ind w:left="20"/>
              <w:jc w:val="both"/>
            </w:pPr>
            <w:r>
              <w:rPr>
                <w:rFonts w:ascii="Times New Roman"/>
                <w:b w:val="false"/>
                <w:i w:val="false"/>
                <w:color w:val="000000"/>
                <w:sz w:val="20"/>
              </w:rPr>
              <w:t>
Трудоустроены и заняты – 60%;</w:t>
            </w:r>
          </w:p>
          <w:p>
            <w:pPr>
              <w:spacing w:after="20"/>
              <w:ind w:left="20"/>
              <w:jc w:val="both"/>
            </w:pPr>
            <w:r>
              <w:rPr>
                <w:rFonts w:ascii="Times New Roman"/>
                <w:b w:val="false"/>
                <w:i w:val="false"/>
                <w:color w:val="000000"/>
                <w:sz w:val="20"/>
              </w:rPr>
              <w:t>
Трудоустроены и заняты – ниже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 увеличению количества педагогов, имеющих квалификационную категорию "педагог-эксперт",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Частично достигнут</w:t>
            </w:r>
          </w:p>
          <w:p>
            <w:pPr>
              <w:spacing w:after="20"/>
              <w:ind w:left="20"/>
              <w:jc w:val="both"/>
            </w:pPr>
            <w:r>
              <w:rPr>
                <w:rFonts w:ascii="Times New Roman"/>
                <w:b w:val="false"/>
                <w:i w:val="false"/>
                <w:color w:val="000000"/>
                <w:sz w:val="20"/>
              </w:rPr>
              <w:t xml:space="preserve">
Не достигнут </w:t>
            </w:r>
          </w:p>
          <w:p>
            <w:pPr>
              <w:spacing w:after="20"/>
              <w:ind w:left="20"/>
              <w:jc w:val="both"/>
            </w:pPr>
            <w:r>
              <w:rPr>
                <w:rFonts w:ascii="Times New Roman"/>
                <w:b w:val="false"/>
                <w:i w:val="false"/>
                <w:color w:val="000000"/>
                <w:sz w:val="20"/>
              </w:rPr>
              <w:t>
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p>
            <w:pPr>
              <w:spacing w:after="20"/>
              <w:ind w:left="20"/>
              <w:jc w:val="both"/>
            </w:pPr>
            <w:r>
              <w:rPr>
                <w:rFonts w:ascii="Times New Roman"/>
                <w:b w:val="false"/>
                <w:i w:val="false"/>
                <w:color w:val="000000"/>
                <w:sz w:val="20"/>
              </w:rPr>
              <w:t>
Программа включает локальные инновации</w:t>
            </w:r>
          </w:p>
          <w:p>
            <w:pPr>
              <w:spacing w:after="20"/>
              <w:ind w:left="20"/>
              <w:jc w:val="both"/>
            </w:pPr>
            <w:r>
              <w:rPr>
                <w:rFonts w:ascii="Times New Roman"/>
                <w:b w:val="false"/>
                <w:i w:val="false"/>
                <w:color w:val="000000"/>
                <w:sz w:val="20"/>
              </w:rPr>
              <w:t>
Программа ориентирована только на функционирование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p>
            <w:pPr>
              <w:spacing w:after="20"/>
              <w:ind w:left="20"/>
              <w:jc w:val="both"/>
            </w:pPr>
            <w:r>
              <w:rPr>
                <w:rFonts w:ascii="Times New Roman"/>
                <w:b w:val="false"/>
                <w:i w:val="false"/>
                <w:color w:val="000000"/>
                <w:sz w:val="20"/>
              </w:rPr>
              <w:t>
Повышение на 3%</w:t>
            </w:r>
          </w:p>
          <w:p>
            <w:pPr>
              <w:spacing w:after="20"/>
              <w:ind w:left="20"/>
              <w:jc w:val="both"/>
            </w:pPr>
            <w:r>
              <w:rPr>
                <w:rFonts w:ascii="Times New Roman"/>
                <w:b w:val="false"/>
                <w:i w:val="false"/>
                <w:color w:val="000000"/>
                <w:sz w:val="20"/>
              </w:rPr>
              <w:t>
В соответствии с уровнем прошлого года</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33 до 44 и более балла;</w:t>
            </w:r>
          </w:p>
          <w:p>
            <w:pPr>
              <w:spacing w:after="20"/>
              <w:ind w:left="20"/>
              <w:jc w:val="both"/>
            </w:pPr>
            <w:r>
              <w:rPr>
                <w:rFonts w:ascii="Times New Roman"/>
                <w:b w:val="false"/>
                <w:i w:val="false"/>
                <w:color w:val="000000"/>
                <w:sz w:val="20"/>
              </w:rPr>
              <w:t>"заместитель руководителя второй категории" - от 44 до 55 и более баллов;</w:t>
            </w:r>
          </w:p>
          <w:p>
            <w:pPr>
              <w:spacing w:after="20"/>
              <w:ind w:left="20"/>
              <w:jc w:val="both"/>
            </w:pPr>
            <w:r>
              <w:rPr>
                <w:rFonts w:ascii="Times New Roman"/>
                <w:b w:val="false"/>
                <w:i w:val="false"/>
                <w:color w:val="000000"/>
                <w:sz w:val="20"/>
              </w:rPr>
              <w:t>"заместитель руководителя первой категории" - от 56 до 75 и более баллов</w:t>
            </w:r>
          </w:p>
        </w:tc>
      </w:tr>
    </w:tbl>
    <w:bookmarkStart w:name="z829" w:id="739"/>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p>
            <w:pPr>
              <w:spacing w:after="20"/>
              <w:ind w:left="20"/>
              <w:jc w:val="both"/>
            </w:pPr>
            <w:r>
              <w:rPr>
                <w:rFonts w:ascii="Times New Roman"/>
                <w:b w:val="false"/>
                <w:i w:val="false"/>
                <w:color w:val="000000"/>
                <w:sz w:val="20"/>
              </w:rPr>
              <w:t>
- размещение на сайте;</w:t>
            </w:r>
          </w:p>
          <w:p>
            <w:pPr>
              <w:spacing w:after="20"/>
              <w:ind w:left="20"/>
              <w:jc w:val="both"/>
            </w:pPr>
            <w:r>
              <w:rPr>
                <w:rFonts w:ascii="Times New Roman"/>
                <w:b w:val="false"/>
                <w:i w:val="false"/>
                <w:color w:val="000000"/>
                <w:sz w:val="20"/>
              </w:rPr>
              <w:t>
- на странице в социальных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оцениваемый показатель частично;</w:t>
            </w:r>
          </w:p>
          <w:p>
            <w:pPr>
              <w:spacing w:after="20"/>
              <w:ind w:left="20"/>
              <w:jc w:val="both"/>
            </w:pPr>
            <w:r>
              <w:rPr>
                <w:rFonts w:ascii="Times New Roman"/>
                <w:b w:val="false"/>
                <w:i w:val="false"/>
                <w:color w:val="000000"/>
                <w:sz w:val="20"/>
              </w:rPr>
              <w:t>
присутствует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p>
            <w:pPr>
              <w:spacing w:after="20"/>
              <w:ind w:left="20"/>
              <w:jc w:val="both"/>
            </w:pPr>
            <w:r>
              <w:rPr>
                <w:rFonts w:ascii="Times New Roman"/>
                <w:b w:val="false"/>
                <w:i w:val="false"/>
                <w:color w:val="000000"/>
                <w:sz w:val="20"/>
              </w:rPr>
              <w:t>
0,5 баллов</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студентов в соревнованиях, конкурсах, проектах научного направления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w:t>
            </w:r>
          </w:p>
          <w:p>
            <w:pPr>
              <w:spacing w:after="20"/>
              <w:ind w:left="20"/>
              <w:jc w:val="both"/>
            </w:pPr>
            <w:r>
              <w:rPr>
                <w:rFonts w:ascii="Times New Roman"/>
                <w:b w:val="false"/>
                <w:i w:val="false"/>
                <w:color w:val="000000"/>
                <w:sz w:val="20"/>
              </w:rPr>
              <w:t xml:space="preserve">
республиканских, международных олимпиад, конкурсов, соревнований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инновационной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p>
            <w:pPr>
              <w:spacing w:after="20"/>
              <w:ind w:left="20"/>
              <w:jc w:val="both"/>
            </w:pPr>
            <w:r>
              <w:rPr>
                <w:rFonts w:ascii="Times New Roman"/>
                <w:b w:val="false"/>
                <w:i w:val="false"/>
                <w:color w:val="000000"/>
                <w:sz w:val="20"/>
              </w:rPr>
              <w:t>
81 – 90%</w:t>
            </w:r>
          </w:p>
          <w:p>
            <w:pPr>
              <w:spacing w:after="20"/>
              <w:ind w:left="20"/>
              <w:jc w:val="both"/>
            </w:pPr>
            <w:r>
              <w:rPr>
                <w:rFonts w:ascii="Times New Roman"/>
                <w:b w:val="false"/>
                <w:i w:val="false"/>
                <w:color w:val="000000"/>
                <w:sz w:val="20"/>
              </w:rPr>
              <w:t>
70 – 80%</w:t>
            </w:r>
          </w:p>
          <w:p>
            <w:pPr>
              <w:spacing w:after="20"/>
              <w:ind w:left="20"/>
              <w:jc w:val="both"/>
            </w:pPr>
            <w:r>
              <w:rPr>
                <w:rFonts w:ascii="Times New Roman"/>
                <w:b w:val="false"/>
                <w:i w:val="false"/>
                <w:color w:val="000000"/>
                <w:sz w:val="20"/>
              </w:rPr>
              <w:t>
Ниже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15 — 19%</w:t>
            </w:r>
          </w:p>
          <w:p>
            <w:pPr>
              <w:spacing w:after="20"/>
              <w:ind w:left="20"/>
              <w:jc w:val="both"/>
            </w:pPr>
            <w:r>
              <w:rPr>
                <w:rFonts w:ascii="Times New Roman"/>
                <w:b w:val="false"/>
                <w:i w:val="false"/>
                <w:color w:val="000000"/>
                <w:sz w:val="20"/>
              </w:rPr>
              <w:t>
1 — 14%</w:t>
            </w:r>
          </w:p>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педагогов, имеющих квалификационную категорию "педагог-эксперт", "педагог-исследователь",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Республиканский уровень </w:t>
            </w:r>
          </w:p>
          <w:p>
            <w:pPr>
              <w:spacing w:after="20"/>
              <w:ind w:left="20"/>
              <w:jc w:val="both"/>
            </w:pPr>
            <w:r>
              <w:rPr>
                <w:rFonts w:ascii="Times New Roman"/>
                <w:b w:val="false"/>
                <w:i w:val="false"/>
                <w:color w:val="000000"/>
                <w:sz w:val="20"/>
              </w:rPr>
              <w:t>
Областной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p>
            <w:pPr>
              <w:spacing w:after="20"/>
              <w:ind w:left="20"/>
              <w:jc w:val="both"/>
            </w:pPr>
            <w:r>
              <w:rPr>
                <w:rFonts w:ascii="Times New Roman"/>
                <w:b w:val="false"/>
                <w:i w:val="false"/>
                <w:color w:val="000000"/>
                <w:sz w:val="20"/>
              </w:rPr>
              <w:t>
3 балла 2 балла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Достигнут </w:t>
            </w:r>
          </w:p>
          <w:p>
            <w:pPr>
              <w:spacing w:after="20"/>
              <w:ind w:left="20"/>
              <w:jc w:val="both"/>
            </w:pPr>
            <w:r>
              <w:rPr>
                <w:rFonts w:ascii="Times New Roman"/>
                <w:b w:val="false"/>
                <w:i w:val="false"/>
                <w:color w:val="000000"/>
                <w:sz w:val="20"/>
              </w:rPr>
              <w:t>
Частично достигнут</w:t>
            </w:r>
          </w:p>
          <w:p>
            <w:pPr>
              <w:spacing w:after="20"/>
              <w:ind w:left="20"/>
              <w:jc w:val="both"/>
            </w:pPr>
            <w:r>
              <w:rPr>
                <w:rFonts w:ascii="Times New Roman"/>
                <w:b w:val="false"/>
                <w:i w:val="false"/>
                <w:color w:val="000000"/>
                <w:sz w:val="20"/>
              </w:rPr>
              <w:t>
Не достигнут</w:t>
            </w:r>
          </w:p>
          <w:p>
            <w:pPr>
              <w:spacing w:after="20"/>
              <w:ind w:left="20"/>
              <w:jc w:val="both"/>
            </w:pPr>
            <w:r>
              <w:rPr>
                <w:rFonts w:ascii="Times New Roman"/>
                <w:b w:val="false"/>
                <w:i w:val="false"/>
                <w:color w:val="000000"/>
                <w:sz w:val="20"/>
              </w:rPr>
              <w:t>
Опыт работы распространен: район, область,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балла</w:t>
            </w:r>
          </w:p>
          <w:p>
            <w:pPr>
              <w:spacing w:after="20"/>
              <w:ind w:left="20"/>
              <w:jc w:val="both"/>
            </w:pPr>
            <w:r>
              <w:rPr>
                <w:rFonts w:ascii="Times New Roman"/>
                <w:b w:val="false"/>
                <w:i w:val="false"/>
                <w:color w:val="000000"/>
                <w:sz w:val="20"/>
              </w:rPr>
              <w:t>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 Программа включает локальные инновации</w:t>
            </w:r>
          </w:p>
          <w:p>
            <w:pPr>
              <w:spacing w:after="20"/>
              <w:ind w:left="20"/>
              <w:jc w:val="both"/>
            </w:pPr>
            <w:r>
              <w:rPr>
                <w:rFonts w:ascii="Times New Roman"/>
                <w:b w:val="false"/>
                <w:i w:val="false"/>
                <w:color w:val="000000"/>
                <w:sz w:val="20"/>
              </w:rPr>
              <w:t>
Программа ориентирована только на функционирование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0,5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"заместитель руководителя третьей категории" - от 40 до 49 и более баллов;</w:t>
            </w:r>
          </w:p>
          <w:p>
            <w:pPr>
              <w:spacing w:after="20"/>
              <w:ind w:left="20"/>
              <w:jc w:val="both"/>
            </w:pPr>
            <w:r>
              <w:rPr>
                <w:rFonts w:ascii="Times New Roman"/>
                <w:b w:val="false"/>
                <w:i w:val="false"/>
                <w:color w:val="000000"/>
                <w:sz w:val="20"/>
              </w:rPr>
              <w:t>"заместитель руководителя второй категории" - от 50 до 59 и более баллов;</w:t>
            </w:r>
          </w:p>
          <w:p>
            <w:pPr>
              <w:spacing w:after="20"/>
              <w:ind w:left="20"/>
              <w:jc w:val="both"/>
            </w:pPr>
            <w:r>
              <w:rPr>
                <w:rFonts w:ascii="Times New Roman"/>
                <w:b w:val="false"/>
                <w:i w:val="false"/>
                <w:color w:val="000000"/>
                <w:sz w:val="20"/>
              </w:rPr>
              <w:t>"заместитель руководителя первой категории" - от 60 до 70 и более баллов</w:t>
            </w:r>
          </w:p>
        </w:tc>
      </w:tr>
    </w:tbl>
    <w:bookmarkStart w:name="z830" w:id="740"/>
    <w:p>
      <w:pPr>
        <w:spacing w:after="0"/>
        <w:ind w:left="0"/>
        <w:jc w:val="left"/>
      </w:pPr>
      <w:r>
        <w:rPr>
          <w:rFonts w:ascii="Times New Roman"/>
          <w:b/>
          <w:i w:val="false"/>
          <w:color w:val="000000"/>
        </w:rPr>
        <w:t xml:space="preserve"> Показатели эффективности деятельности методистов методических кабинетов (центров) (статистические данные выгружаются с информационной системы или предоставляется организацией образования в бумажном формате, заверенный руководителем организации образования)</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обеспечения открытости организации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(по разработанному количеству)</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Отзывы на уроки педагогов за последние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 на каждый год</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семинаров, конференций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p>
            <w:pPr>
              <w:spacing w:after="20"/>
              <w:ind w:left="20"/>
              <w:jc w:val="both"/>
            </w:pPr>
            <w:r>
              <w:rPr>
                <w:rFonts w:ascii="Times New Roman"/>
                <w:b w:val="false"/>
                <w:i w:val="false"/>
                <w:color w:val="000000"/>
                <w:sz w:val="20"/>
              </w:rPr>
              <w:t>
Областной уровень</w:t>
            </w:r>
          </w:p>
          <w:p>
            <w:pPr>
              <w:spacing w:after="20"/>
              <w:ind w:left="20"/>
              <w:jc w:val="both"/>
            </w:pPr>
            <w:r>
              <w:rPr>
                <w:rFonts w:ascii="Times New Roman"/>
                <w:b w:val="false"/>
                <w:i w:val="false"/>
                <w:color w:val="000000"/>
                <w:sz w:val="20"/>
              </w:rPr>
              <w:t>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p>
            <w:pPr>
              <w:spacing w:after="20"/>
              <w:ind w:left="20"/>
              <w:jc w:val="both"/>
            </w:pPr>
            <w:r>
              <w:rPr>
                <w:rFonts w:ascii="Times New Roman"/>
                <w:b w:val="false"/>
                <w:i w:val="false"/>
                <w:color w:val="000000"/>
                <w:sz w:val="20"/>
              </w:rPr>
              <w:t>
(суммировать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в работе с педагогами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p>
            <w:pPr>
              <w:spacing w:after="20"/>
              <w:ind w:left="20"/>
              <w:jc w:val="both"/>
            </w:pPr>
            <w:r>
              <w:rPr>
                <w:rFonts w:ascii="Times New Roman"/>
                <w:b w:val="false"/>
                <w:i w:val="false"/>
                <w:color w:val="000000"/>
                <w:sz w:val="20"/>
              </w:rPr>
              <w:t>
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разрешенных уполномоченным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методиста по курируемому направлению в профессиональном сообществе через социальные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p>
            <w:pPr>
              <w:spacing w:after="20"/>
              <w:ind w:left="20"/>
              <w:jc w:val="both"/>
            </w:pPr>
            <w:r>
              <w:rPr>
                <w:rFonts w:ascii="Times New Roman"/>
                <w:b w:val="false"/>
                <w:i w:val="false"/>
                <w:color w:val="000000"/>
                <w:sz w:val="20"/>
              </w:rPr>
              <w:t>
Оцениваемый показатель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"педагог-модератор" - от 20 до 25 и более баллов;</w:t>
            </w:r>
          </w:p>
          <w:p>
            <w:pPr>
              <w:spacing w:after="20"/>
              <w:ind w:left="20"/>
              <w:jc w:val="both"/>
            </w:pPr>
            <w:r>
              <w:rPr>
                <w:rFonts w:ascii="Times New Roman"/>
                <w:b w:val="false"/>
                <w:i w:val="false"/>
                <w:color w:val="000000"/>
                <w:sz w:val="20"/>
              </w:rPr>
              <w:t>"педагог-эксперт" — от 26 до 30 и более баллов;</w:t>
            </w:r>
          </w:p>
          <w:p>
            <w:pPr>
              <w:spacing w:after="20"/>
              <w:ind w:left="20"/>
              <w:jc w:val="both"/>
            </w:pPr>
            <w:r>
              <w:rPr>
                <w:rFonts w:ascii="Times New Roman"/>
                <w:b w:val="false"/>
                <w:i w:val="false"/>
                <w:color w:val="000000"/>
                <w:sz w:val="20"/>
              </w:rPr>
              <w:t>"педагог-исследователь" — от 31 до 35 и более баллов;</w:t>
            </w:r>
          </w:p>
          <w:p>
            <w:pPr>
              <w:spacing w:after="20"/>
              <w:ind w:left="20"/>
              <w:jc w:val="both"/>
            </w:pPr>
            <w:r>
              <w:rPr>
                <w:rFonts w:ascii="Times New Roman"/>
                <w:b w:val="false"/>
                <w:i w:val="false"/>
                <w:color w:val="000000"/>
                <w:sz w:val="20"/>
              </w:rPr>
              <w:t>"педагог-мастер" - от 36 до 40 и более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w:t>
            </w:r>
          </w:p>
        </w:tc>
      </w:tr>
    </w:tbl>
    <w:bookmarkStart w:name="z834" w:id="741"/>
    <w:p>
      <w:pPr>
        <w:spacing w:after="0"/>
        <w:ind w:left="0"/>
        <w:jc w:val="left"/>
      </w:pPr>
      <w:r>
        <w:rPr>
          <w:rFonts w:ascii="Times New Roman"/>
          <w:b/>
          <w:i w:val="false"/>
          <w:color w:val="000000"/>
        </w:rPr>
        <w:t xml:space="preserve"> Заявление на участие в очередной/в досрочном присвоении квалификационной категории аттестации руководителей организаций образования, методических кабинетов (центров)</w:t>
      </w:r>
    </w:p>
    <w:bookmarkEnd w:id="741"/>
    <w:p>
      <w:pPr>
        <w:spacing w:after="0"/>
        <w:ind w:left="0"/>
        <w:jc w:val="both"/>
      </w:pPr>
      <w:bookmarkStart w:name="z835" w:id="742"/>
      <w:r>
        <w:rPr>
          <w:rFonts w:ascii="Times New Roman"/>
          <w:b w:val="false"/>
          <w:i w:val="false"/>
          <w:color w:val="000000"/>
          <w:sz w:val="28"/>
        </w:rPr>
        <w:t>
      Я, ________________________________________________________________,</w:t>
      </w:r>
    </w:p>
    <w:bookmarkEnd w:id="742"/>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прошу допустить на участие в очередной аттестации в 20 ___ году,</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743"/>
    <w:p>
      <w:pPr>
        <w:spacing w:after="0"/>
        <w:ind w:left="0"/>
        <w:jc w:val="both"/>
      </w:pPr>
      <w:r>
        <w:rPr>
          <w:rFonts w:ascii="Times New Roman"/>
          <w:b w:val="false"/>
          <w:i w:val="false"/>
          <w:color w:val="000000"/>
          <w:sz w:val="28"/>
        </w:rPr>
        <w:t>
      Стаж работы: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7" w:id="744"/>
      <w:r>
        <w:rPr>
          <w:rFonts w:ascii="Times New Roman"/>
          <w:b w:val="false"/>
          <w:i w:val="false"/>
          <w:color w:val="000000"/>
          <w:sz w:val="28"/>
        </w:rPr>
        <w:t>
      Награды, звания, ученая (академическая) степень, ученое звание с указанием года</w:t>
      </w:r>
    </w:p>
    <w:bookmarkEnd w:id="744"/>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745"/>
    <w:p>
      <w:pPr>
        <w:spacing w:after="0"/>
        <w:ind w:left="0"/>
        <w:jc w:val="left"/>
      </w:pPr>
      <w:r>
        <w:rPr>
          <w:rFonts w:ascii="Times New Roman"/>
          <w:b/>
          <w:i w:val="false"/>
          <w:color w:val="000000"/>
        </w:rPr>
        <w:t xml:space="preserve"> Оценочный лист на руководителя/заместителя руководителя организации образования, (методического кабинета (центров)/методиста методического кабинета (центров), подлежащего аттестации (заполняется членом аттестационной комиссии)</w:t>
      </w:r>
    </w:p>
    <w:bookmarkEnd w:id="745"/>
    <w:bookmarkStart w:name="z841" w:id="746"/>
    <w:p>
      <w:pPr>
        <w:spacing w:after="0"/>
        <w:ind w:left="0"/>
        <w:jc w:val="both"/>
      </w:pPr>
      <w:r>
        <w:rPr>
          <w:rFonts w:ascii="Times New Roman"/>
          <w:b w:val="false"/>
          <w:i w:val="false"/>
          <w:color w:val="000000"/>
          <w:sz w:val="28"/>
        </w:rPr>
        <w:t xml:space="preserve">
      Вид аттестации: очередная - </w:t>
      </w:r>
    </w:p>
    <w:bookmarkEnd w:id="746"/>
    <w:p>
      <w:pPr>
        <w:spacing w:after="0"/>
        <w:ind w:left="0"/>
        <w:jc w:val="both"/>
      </w:pPr>
      <w:r>
        <w:t>[MISSING IMAGE: ,  ]</w:t>
      </w:r>
    </w:p>
    <w:p>
      <w:pPr>
        <w:spacing w:after="0"/>
        <w:ind w:left="0"/>
        <w:jc w:val="left"/>
      </w:pPr>
      <w:r>
        <w:rPr>
          <w:rFonts w:ascii="Times New Roman"/>
          <w:b w:val="false"/>
          <w:i w:val="false"/>
          <w:color w:val="000000"/>
          <w:sz w:val="28"/>
        </w:rPr>
        <w:t xml:space="preserve">; повторная - </w:t>
      </w:r>
    </w:p>
    <w:p>
      <w:pPr>
        <w:spacing w:after="0"/>
        <w:ind w:left="0"/>
        <w:jc w:val="both"/>
      </w:pPr>
      <w:r>
        <w:t>[MISSING IMAGE: ,  ]</w:t>
      </w:r>
    </w:p>
    <w:p>
      <w:pPr>
        <w:spacing w:after="0"/>
        <w:ind w:left="0"/>
        <w:jc w:val="left"/>
      </w:pPr>
      <w:r>
        <w:rPr>
          <w:rFonts w:ascii="Times New Roman"/>
          <w:b w:val="false"/>
          <w:i w:val="false"/>
          <w:color w:val="000000"/>
          <w:sz w:val="28"/>
        </w:rPr>
        <w:t xml:space="preserve"> ; очередная - </w:t>
      </w:r>
    </w:p>
    <w:p>
      <w:pPr>
        <w:spacing w:after="0"/>
        <w:ind w:left="0"/>
        <w:jc w:val="both"/>
      </w:pPr>
      <w:r>
        <w:t>[MISSING IMAGE: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досрочное присвоение квалификационной категории - </w:t>
      </w:r>
    </w:p>
    <w:p>
      <w:pPr>
        <w:spacing w:after="0"/>
        <w:ind w:left="0"/>
        <w:jc w:val="both"/>
      </w:pPr>
      <w:r>
        <w:t>[MISSING IMAGE: ,  ]</w:t>
      </w:r>
    </w:p>
    <w:p>
      <w:pPr>
        <w:spacing w:after="0"/>
        <w:ind w:left="0"/>
        <w:jc w:val="left"/>
      </w:pPr>
      <w:r>
        <w:br/>
      </w:r>
      <w:r>
        <w:rPr>
          <w:rFonts w:ascii="Times New Roman"/>
          <w:b w:val="false"/>
          <w:i w:val="false"/>
          <w:color w:val="000000"/>
          <w:sz w:val="28"/>
        </w:rPr>
        <w:t>(нужное отметить знаком X) Ф.И.О.</w:t>
      </w:r>
      <w:r>
        <w:br/>
      </w:r>
      <w:r>
        <w:rPr>
          <w:rFonts w:ascii="Times New Roman"/>
          <w:b w:val="false"/>
          <w:i w:val="false"/>
          <w:color w:val="000000"/>
          <w:sz w:val="28"/>
        </w:rPr>
        <w:t>(при его наличии) _______________________________________________</w:t>
      </w:r>
      <w:r>
        <w:br/>
      </w:r>
      <w:r>
        <w:rPr>
          <w:rFonts w:ascii="Times New Roman"/>
          <w:b w:val="false"/>
          <w:i w:val="false"/>
          <w:color w:val="000000"/>
          <w:sz w:val="28"/>
        </w:rPr>
        <w:t>Должность 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Решение члена аттестационной комиссии: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Обоснование членом аттестационной комиссии своего решения: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Соответствует занимаемой должности /квалификационной категории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Отсутствуют основания для установления квалификационной категории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Обоснование: ___________________________________________________</w:t>
      </w:r>
      <w:r>
        <w:br/>
      </w:r>
      <w:r>
        <w:rPr>
          <w:rFonts w:ascii="Times New Roman"/>
          <w:b w:val="false"/>
          <w:i w:val="false"/>
          <w:color w:val="000000"/>
          <w:sz w:val="28"/>
        </w:rPr>
        <w:t>Член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Дата "____" __________ 20 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4" w:id="747"/>
    <w:p>
      <w:pPr>
        <w:spacing w:after="0"/>
        <w:ind w:left="0"/>
        <w:jc w:val="left"/>
      </w:pPr>
      <w:r>
        <w:rPr>
          <w:rFonts w:ascii="Times New Roman"/>
          <w:b/>
          <w:i w:val="false"/>
          <w:color w:val="000000"/>
        </w:rPr>
        <w:t xml:space="preserve"> Аттестационный лист на руководителя организации образования, методического кабинета (центра)</w:t>
      </w:r>
    </w:p>
    <w:bookmarkEnd w:id="747"/>
    <w:bookmarkStart w:name="z845" w:id="748"/>
    <w:p>
      <w:pPr>
        <w:spacing w:after="0"/>
        <w:ind w:left="0"/>
        <w:jc w:val="both"/>
      </w:pPr>
      <w:r>
        <w:rPr>
          <w:rFonts w:ascii="Times New Roman"/>
          <w:b w:val="false"/>
          <w:i w:val="false"/>
          <w:color w:val="000000"/>
          <w:sz w:val="28"/>
        </w:rPr>
        <w:t xml:space="preserve">
      Вид аттестации: очередная - </w:t>
      </w:r>
    </w:p>
    <w:bookmarkEnd w:id="748"/>
    <w:p>
      <w:pPr>
        <w:spacing w:after="0"/>
        <w:ind w:left="0"/>
        <w:jc w:val="both"/>
      </w:pPr>
      <w:r>
        <w:t>[MISSING IMAGE: ,  ]</w:t>
      </w:r>
    </w:p>
    <w:p>
      <w:pPr>
        <w:spacing w:after="0"/>
        <w:ind w:left="0"/>
        <w:jc w:val="left"/>
      </w:pPr>
      <w:r>
        <w:rPr>
          <w:rFonts w:ascii="Times New Roman"/>
          <w:b w:val="false"/>
          <w:i w:val="false"/>
          <w:color w:val="000000"/>
          <w:sz w:val="28"/>
        </w:rPr>
        <w:t xml:space="preserve">; повторная - </w:t>
      </w:r>
    </w:p>
    <w:p>
      <w:pPr>
        <w:spacing w:after="0"/>
        <w:ind w:left="0"/>
        <w:jc w:val="both"/>
      </w:pPr>
      <w:r>
        <w:t>[MISSING IMAGE: ,  ]</w:t>
      </w:r>
    </w:p>
    <w:p>
      <w:pPr>
        <w:spacing w:after="0"/>
        <w:ind w:left="0"/>
        <w:jc w:val="left"/>
      </w:pPr>
      <w:r>
        <w:rPr>
          <w:rFonts w:ascii="Times New Roman"/>
          <w:b w:val="false"/>
          <w:i w:val="false"/>
          <w:color w:val="000000"/>
          <w:sz w:val="28"/>
        </w:rPr>
        <w:t>; - досрочное присвоение</w:t>
      </w:r>
      <w:r>
        <w:br/>
      </w:r>
      <w:r>
        <w:rPr>
          <w:rFonts w:ascii="Times New Roman"/>
          <w:b w:val="false"/>
          <w:i w:val="false"/>
          <w:color w:val="000000"/>
          <w:sz w:val="28"/>
        </w:rPr>
        <w:t xml:space="preserve">квалификационной категории - </w:t>
      </w:r>
    </w:p>
    <w:p>
      <w:pPr>
        <w:spacing w:after="0"/>
        <w:ind w:left="0"/>
        <w:jc w:val="both"/>
      </w:pPr>
      <w:r>
        <w:t>[MISSING IMAGE: ,  ]</w:t>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его наличии) ___________________________________________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w:t>
      </w:r>
      <w:r>
        <w:br/>
      </w:r>
      <w:r>
        <w:rPr>
          <w:rFonts w:ascii="Times New Roman"/>
          <w:b w:val="false"/>
          <w:i w:val="false"/>
          <w:color w:val="000000"/>
          <w:sz w:val="28"/>
        </w:rPr>
        <w:t>(когда и какое учебное заведение окончил, специальность и квалификация</w:t>
      </w:r>
      <w:r>
        <w:br/>
      </w:r>
      <w:r>
        <w:rPr>
          <w:rFonts w:ascii="Times New Roman"/>
          <w:b w:val="false"/>
          <w:i w:val="false"/>
          <w:color w:val="000000"/>
          <w:sz w:val="28"/>
        </w:rPr>
        <w:t>по образованию, документы о повышении квалификации, переподготовке,</w:t>
      </w:r>
      <w:r>
        <w:br/>
      </w:r>
      <w:r>
        <w:rPr>
          <w:rFonts w:ascii="Times New Roman"/>
          <w:b w:val="false"/>
          <w:i w:val="false"/>
          <w:color w:val="000000"/>
          <w:sz w:val="28"/>
        </w:rPr>
        <w:t>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(при наличии)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5. Общий трудовой стаж _____________________________________________</w:t>
      </w:r>
      <w:r>
        <w:br/>
      </w:r>
      <w:r>
        <w:rPr>
          <w:rFonts w:ascii="Times New Roman"/>
          <w:b w:val="false"/>
          <w:i w:val="false"/>
          <w:color w:val="000000"/>
          <w:sz w:val="28"/>
        </w:rPr>
        <w:t>6. Стаж работы на руководящих должностях (государственная и гражданская</w:t>
      </w:r>
      <w:r>
        <w:br/>
      </w:r>
      <w:r>
        <w:rPr>
          <w:rFonts w:ascii="Times New Roman"/>
          <w:b w:val="false"/>
          <w:i w:val="false"/>
          <w:color w:val="000000"/>
          <w:sz w:val="28"/>
        </w:rPr>
        <w:t>служба) 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8. На заседании присутствовало ___членов аттестационной комиссии.</w:t>
      </w:r>
      <w:r>
        <w:br/>
      </w:r>
      <w:r>
        <w:rPr>
          <w:rFonts w:ascii="Times New Roman"/>
          <w:b w:val="false"/>
          <w:i w:val="false"/>
          <w:color w:val="000000"/>
          <w:sz w:val="28"/>
        </w:rPr>
        <w:t>9. Оценка деятельности аттестуемого по результатам голосования согласно</w:t>
      </w:r>
      <w:r>
        <w:br/>
      </w:r>
      <w:r>
        <w:rPr>
          <w:rFonts w:ascii="Times New Roman"/>
          <w:b w:val="false"/>
          <w:i w:val="false"/>
          <w:color w:val="000000"/>
          <w:sz w:val="28"/>
        </w:rPr>
        <w:t>прилагаемому оценочному листу, заполняемому каждым членом аттестационной</w:t>
      </w:r>
      <w:r>
        <w:br/>
      </w:r>
      <w:r>
        <w:rPr>
          <w:rFonts w:ascii="Times New Roman"/>
          <w:b w:val="false"/>
          <w:i w:val="false"/>
          <w:color w:val="000000"/>
          <w:sz w:val="28"/>
        </w:rPr>
        <w:t>комиссии:</w:t>
      </w:r>
      <w:r>
        <w:br/>
      </w:r>
      <w:r>
        <w:rPr>
          <w:rFonts w:ascii="Times New Roman"/>
          <w:b w:val="false"/>
          <w:i w:val="false"/>
          <w:color w:val="000000"/>
          <w:sz w:val="28"/>
        </w:rPr>
        <w:t>При очередной аттестации:</w:t>
      </w:r>
      <w:r>
        <w:br/>
      </w:r>
      <w:r>
        <w:rPr>
          <w:rFonts w:ascii="Times New Roman"/>
          <w:b w:val="false"/>
          <w:i w:val="false"/>
          <w:color w:val="000000"/>
          <w:sz w:val="28"/>
        </w:rPr>
        <w:t>соответствует занимаемой должности 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подлежит повторной аттестации 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не соответствует занимаемой должности, с расторжением трудового договора</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При досрочном присвоении квалификационной категории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с подтверждением заявленной квалификационной категорией</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Итоговое решение __________________________________________________</w:t>
      </w:r>
      <w:r>
        <w:br/>
      </w:r>
      <w:r>
        <w:rPr>
          <w:rFonts w:ascii="Times New Roman"/>
          <w:b w:val="false"/>
          <w:i w:val="false"/>
          <w:color w:val="000000"/>
          <w:sz w:val="28"/>
        </w:rPr>
        <w:t>10. Рекомендации аттестационной комиссии (с указанием мотивов, по которым</w:t>
      </w:r>
      <w:r>
        <w:br/>
      </w:r>
      <w:r>
        <w:rPr>
          <w:rFonts w:ascii="Times New Roman"/>
          <w:b w:val="false"/>
          <w:i w:val="false"/>
          <w:color w:val="000000"/>
          <w:sz w:val="28"/>
        </w:rPr>
        <w:t>они даются)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11. Примечания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Председатель аттестационной комиссии: _______________________ (подпись)</w:t>
      </w:r>
      <w:r>
        <w:br/>
      </w:r>
      <w:r>
        <w:rPr>
          <w:rFonts w:ascii="Times New Roman"/>
          <w:b w:val="false"/>
          <w:i w:val="false"/>
          <w:color w:val="000000"/>
          <w:sz w:val="28"/>
        </w:rPr>
        <w:t>Секретарь аттестационной комиссии: __________________________ (подпись)</w:t>
      </w:r>
      <w:r>
        <w:br/>
      </w:r>
      <w:r>
        <w:rPr>
          <w:rFonts w:ascii="Times New Roman"/>
          <w:b w:val="false"/>
          <w:i w:val="false"/>
          <w:color w:val="000000"/>
          <w:sz w:val="28"/>
        </w:rPr>
        <w:t>Члены аттестационной комиссии:</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______________________________________ (подпись)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соответствующего уровня</w:t>
            </w:r>
            <w:r>
              <w:br/>
            </w:r>
            <w:r>
              <w:rPr>
                <w:rFonts w:ascii="Times New Roman"/>
                <w:b w:val="false"/>
                <w:i w:val="false"/>
                <w:color w:val="000000"/>
                <w:sz w:val="20"/>
              </w:rPr>
              <w:t>________________________</w:t>
            </w:r>
          </w:p>
        </w:tc>
      </w:tr>
    </w:tbl>
    <w:bookmarkStart w:name="z849" w:id="749"/>
    <w:p>
      <w:pPr>
        <w:spacing w:after="0"/>
        <w:ind w:left="0"/>
        <w:jc w:val="left"/>
      </w:pPr>
      <w:r>
        <w:rPr>
          <w:rFonts w:ascii="Times New Roman"/>
          <w:b/>
          <w:i w:val="false"/>
          <w:color w:val="000000"/>
        </w:rPr>
        <w:t xml:space="preserve"> Заявление на участие в аттестации заместителей руководителей организаций образования, методических кабинетов (центров), методистов методических кабинетов (центров)</w:t>
      </w:r>
    </w:p>
    <w:bookmarkEnd w:id="749"/>
    <w:p>
      <w:pPr>
        <w:spacing w:after="0"/>
        <w:ind w:left="0"/>
        <w:jc w:val="both"/>
      </w:pPr>
      <w:bookmarkStart w:name="z850" w:id="750"/>
      <w:r>
        <w:rPr>
          <w:rFonts w:ascii="Times New Roman"/>
          <w:b w:val="false"/>
          <w:i w:val="false"/>
          <w:color w:val="000000"/>
          <w:sz w:val="28"/>
        </w:rPr>
        <w:t>
      Я, ________________________________________________________________,</w:t>
      </w:r>
    </w:p>
    <w:bookmarkEnd w:id="750"/>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прошу допустить на участие в аттестации в 20 ___ году на квалификационную</w:t>
      </w:r>
    </w:p>
    <w:p>
      <w:pPr>
        <w:spacing w:after="0"/>
        <w:ind w:left="0"/>
        <w:jc w:val="both"/>
      </w:pPr>
      <w:r>
        <w:rPr>
          <w:rFonts w:ascii="Times New Roman"/>
          <w:b w:val="false"/>
          <w:i w:val="false"/>
          <w:color w:val="000000"/>
          <w:sz w:val="28"/>
        </w:rPr>
        <w:t>категорию 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751"/>
    <w:p>
      <w:pPr>
        <w:spacing w:after="0"/>
        <w:ind w:left="0"/>
        <w:jc w:val="both"/>
      </w:pPr>
      <w:r>
        <w:rPr>
          <w:rFonts w:ascii="Times New Roman"/>
          <w:b w:val="false"/>
          <w:i w:val="false"/>
          <w:color w:val="000000"/>
          <w:sz w:val="28"/>
        </w:rPr>
        <w:t>
      Стаж работы: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752"/>
      <w:r>
        <w:rPr>
          <w:rFonts w:ascii="Times New Roman"/>
          <w:b w:val="false"/>
          <w:i w:val="false"/>
          <w:color w:val="000000"/>
          <w:sz w:val="28"/>
        </w:rPr>
        <w:t>
      Награды, звания, ученая (академическая) степень, ученое звание с указанием года</w:t>
      </w:r>
    </w:p>
    <w:bookmarkEnd w:id="752"/>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"____"_________20___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753"/>
    <w:p>
      <w:pPr>
        <w:spacing w:after="0"/>
        <w:ind w:left="0"/>
        <w:jc w:val="left"/>
      </w:pPr>
      <w:r>
        <w:rPr>
          <w:rFonts w:ascii="Times New Roman"/>
          <w:b/>
          <w:i w:val="false"/>
          <w:color w:val="000000"/>
        </w:rPr>
        <w:t xml:space="preserve"> Аттестационный лист на заместителя руководителя организации образования, методического кабинета (центра) /методиста методического кабинета (центра)</w:t>
      </w:r>
    </w:p>
    <w:bookmarkEnd w:id="753"/>
    <w:p>
      <w:pPr>
        <w:spacing w:after="0"/>
        <w:ind w:left="0"/>
        <w:jc w:val="both"/>
      </w:pPr>
      <w:bookmarkStart w:name="z856" w:id="754"/>
      <w:r>
        <w:rPr>
          <w:rFonts w:ascii="Times New Roman"/>
          <w:b w:val="false"/>
          <w:i w:val="false"/>
          <w:color w:val="000000"/>
          <w:sz w:val="28"/>
        </w:rPr>
        <w:t xml:space="preserve">
      Вид аттестации: очередная -; повторная - </w:t>
      </w:r>
    </w:p>
    <w:bookmarkEnd w:id="754"/>
    <w:p>
      <w:pPr>
        <w:spacing w:after="0"/>
        <w:ind w:left="0"/>
        <w:jc w:val="both"/>
      </w:pPr>
      <w:r>
        <w:rPr>
          <w:rFonts w:ascii="Times New Roman"/>
          <w:b w:val="false"/>
          <w:i w:val="false"/>
          <w:color w:val="000000"/>
          <w:sz w:val="28"/>
        </w:rPr>
        <w:t>(нужное отметить знаком X)</w:t>
      </w:r>
    </w:p>
    <w:p>
      <w:pPr>
        <w:spacing w:after="0"/>
        <w:ind w:left="0"/>
        <w:jc w:val="both"/>
      </w:pPr>
      <w:r>
        <w:rPr>
          <w:rFonts w:ascii="Times New Roman"/>
          <w:b w:val="false"/>
          <w:i w:val="false"/>
          <w:color w:val="000000"/>
          <w:sz w:val="28"/>
        </w:rPr>
        <w:t>Ф.И.О. (при его наличии) ___________________________________________</w:t>
      </w:r>
    </w:p>
    <w:p>
      <w:pPr>
        <w:spacing w:after="0"/>
        <w:ind w:left="0"/>
        <w:jc w:val="both"/>
      </w:pPr>
      <w:r>
        <w:rPr>
          <w:rFonts w:ascii="Times New Roman"/>
          <w:b w:val="false"/>
          <w:i w:val="false"/>
          <w:color w:val="000000"/>
          <w:sz w:val="28"/>
        </w:rPr>
        <w:t>Дата рождения: "___" __________ _______ года.</w:t>
      </w:r>
    </w:p>
    <w:p>
      <w:pPr>
        <w:spacing w:after="0"/>
        <w:ind w:left="0"/>
        <w:jc w:val="both"/>
      </w:pPr>
      <w:r>
        <w:rPr>
          <w:rFonts w:ascii="Times New Roman"/>
          <w:b w:val="false"/>
          <w:i w:val="false"/>
          <w:color w:val="000000"/>
          <w:sz w:val="28"/>
        </w:rPr>
        <w:t>Сведения об образовании, о повышении квалификации, переподготовке</w:t>
      </w:r>
    </w:p>
    <w:p>
      <w:pPr>
        <w:spacing w:after="0"/>
        <w:ind w:left="0"/>
        <w:jc w:val="both"/>
      </w:pPr>
      <w:r>
        <w:rPr>
          <w:rFonts w:ascii="Times New Roman"/>
          <w:b w:val="false"/>
          <w:i w:val="false"/>
          <w:color w:val="000000"/>
          <w:sz w:val="28"/>
        </w:rPr>
        <w:t>(когда и какое учебное заведение окончил, специальность и квалификация</w:t>
      </w:r>
    </w:p>
    <w:p>
      <w:pPr>
        <w:spacing w:after="0"/>
        <w:ind w:left="0"/>
        <w:jc w:val="both"/>
      </w:pPr>
      <w:r>
        <w:rPr>
          <w:rFonts w:ascii="Times New Roman"/>
          <w:b w:val="false"/>
          <w:i w:val="false"/>
          <w:color w:val="000000"/>
          <w:sz w:val="28"/>
        </w:rPr>
        <w:t>по образованию, документы о повышении квалификации, переподготовке,</w:t>
      </w:r>
    </w:p>
    <w:p>
      <w:pPr>
        <w:spacing w:after="0"/>
        <w:ind w:left="0"/>
        <w:jc w:val="both"/>
      </w:pPr>
      <w:r>
        <w:rPr>
          <w:rFonts w:ascii="Times New Roman"/>
          <w:b w:val="false"/>
          <w:i w:val="false"/>
          <w:color w:val="000000"/>
          <w:sz w:val="28"/>
        </w:rPr>
        <w:t>ученая (академическая) степень, ученое звание, дата их присвоения)</w:t>
      </w:r>
    </w:p>
    <w:p>
      <w:pPr>
        <w:spacing w:after="0"/>
        <w:ind w:left="0"/>
        <w:jc w:val="both"/>
      </w:pPr>
      <w:r>
        <w:rPr>
          <w:rFonts w:ascii="Times New Roman"/>
          <w:b w:val="false"/>
          <w:i w:val="false"/>
          <w:color w:val="000000"/>
          <w:sz w:val="28"/>
        </w:rPr>
        <w:t>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Общий трудовой стаж</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6. Стаж работы на руководящих должностях (государственная и гражданская служба)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8. На заседании присутствовало ________членов аттестационной комиссии.</w:t>
      </w:r>
    </w:p>
    <w:p>
      <w:pPr>
        <w:spacing w:after="0"/>
        <w:ind w:left="0"/>
        <w:jc w:val="both"/>
      </w:pPr>
      <w:r>
        <w:rPr>
          <w:rFonts w:ascii="Times New Roman"/>
          <w:b w:val="false"/>
          <w:i w:val="false"/>
          <w:color w:val="000000"/>
          <w:sz w:val="28"/>
        </w:rPr>
        <w:t>9. Оценка деятельности аттестуемого по результатам голосования согласно</w:t>
      </w:r>
    </w:p>
    <w:p>
      <w:pPr>
        <w:spacing w:after="0"/>
        <w:ind w:left="0"/>
        <w:jc w:val="both"/>
      </w:pPr>
      <w:r>
        <w:rPr>
          <w:rFonts w:ascii="Times New Roman"/>
          <w:b w:val="false"/>
          <w:i w:val="false"/>
          <w:color w:val="000000"/>
          <w:sz w:val="28"/>
        </w:rPr>
        <w:t>прилагаемому оценочному листу, заполняемому каждым членом аттестационной комиссии:</w:t>
      </w:r>
    </w:p>
    <w:p>
      <w:pPr>
        <w:spacing w:after="0"/>
        <w:ind w:left="0"/>
        <w:jc w:val="both"/>
      </w:pPr>
      <w:r>
        <w:rPr>
          <w:rFonts w:ascii="Times New Roman"/>
          <w:b w:val="false"/>
          <w:i w:val="false"/>
          <w:color w:val="000000"/>
          <w:sz w:val="28"/>
        </w:rPr>
        <w:t>1)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 каждой квалификационной категории отдельно)</w:t>
      </w:r>
    </w:p>
    <w:p>
      <w:pPr>
        <w:spacing w:after="0"/>
        <w:ind w:left="0"/>
        <w:jc w:val="both"/>
      </w:pPr>
      <w:r>
        <w:rPr>
          <w:rFonts w:ascii="Times New Roman"/>
          <w:b w:val="false"/>
          <w:i w:val="false"/>
          <w:color w:val="000000"/>
          <w:sz w:val="28"/>
        </w:rPr>
        <w:t>2) аттестован с подтверждением заявленной квалификационной категорией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3) не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Итоговая оценка _________________________________________________</w:t>
      </w:r>
    </w:p>
    <w:p>
      <w:pPr>
        <w:spacing w:after="0"/>
        <w:ind w:left="0"/>
        <w:jc w:val="both"/>
      </w:pPr>
      <w:r>
        <w:rPr>
          <w:rFonts w:ascii="Times New Roman"/>
          <w:b w:val="false"/>
          <w:i w:val="false"/>
          <w:color w:val="000000"/>
          <w:sz w:val="28"/>
        </w:rPr>
        <w:t>(квалификационная категория с цифровым обозначением указывается прописью)</w:t>
      </w:r>
    </w:p>
    <w:p>
      <w:pPr>
        <w:spacing w:after="0"/>
        <w:ind w:left="0"/>
        <w:jc w:val="both"/>
      </w:pPr>
      <w:r>
        <w:rPr>
          <w:rFonts w:ascii="Times New Roman"/>
          <w:b w:val="false"/>
          <w:i w:val="false"/>
          <w:color w:val="000000"/>
          <w:sz w:val="28"/>
        </w:rPr>
        <w:t>10. Рекомендации аттестационной комиссии</w:t>
      </w:r>
    </w:p>
    <w:p>
      <w:pPr>
        <w:spacing w:after="0"/>
        <w:ind w:left="0"/>
        <w:jc w:val="both"/>
      </w:pPr>
      <w:r>
        <w:rPr>
          <w:rFonts w:ascii="Times New Roman"/>
          <w:b w:val="false"/>
          <w:i w:val="false"/>
          <w:color w:val="000000"/>
          <w:sz w:val="28"/>
        </w:rPr>
        <w:t>(с указанием мотивов, по которым они даются)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11. Примечания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______________________________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проведения аттестации "____" ___________ 20 _________ года.</w:t>
      </w:r>
    </w:p>
    <w:p>
      <w:pPr>
        <w:spacing w:after="0"/>
        <w:ind w:left="0"/>
        <w:jc w:val="both"/>
      </w:pPr>
      <w:r>
        <w:rPr>
          <w:rFonts w:ascii="Times New Roman"/>
          <w:b w:val="false"/>
          <w:i w:val="false"/>
          <w:color w:val="000000"/>
          <w:sz w:val="28"/>
        </w:rPr>
        <w:t>С аттестационным листом ознакомился:</w:t>
      </w:r>
    </w:p>
    <w:p>
      <w:pPr>
        <w:spacing w:after="0"/>
        <w:ind w:left="0"/>
        <w:jc w:val="both"/>
      </w:pPr>
      <w:r>
        <w:rPr>
          <w:rFonts w:ascii="Times New Roman"/>
          <w:b w:val="false"/>
          <w:i w:val="false"/>
          <w:color w:val="000000"/>
          <w:sz w:val="28"/>
        </w:rPr>
        <w:t>_________________________________ (подпись аттестуемого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9" w:id="755"/>
    <w:p>
      <w:pPr>
        <w:spacing w:after="0"/>
        <w:ind w:left="0"/>
        <w:jc w:val="left"/>
      </w:pPr>
      <w:r>
        <w:rPr>
          <w:rFonts w:ascii="Times New Roman"/>
          <w:b/>
          <w:i w:val="false"/>
          <w:color w:val="000000"/>
        </w:rPr>
        <w:t xml:space="preserve"> Протокол заседания аттестационной комиссии</w:t>
      </w:r>
    </w:p>
    <w:bookmarkEnd w:id="755"/>
    <w:p>
      <w:pPr>
        <w:spacing w:after="0"/>
        <w:ind w:left="0"/>
        <w:jc w:val="both"/>
      </w:pPr>
      <w:bookmarkStart w:name="z860" w:id="756"/>
      <w:r>
        <w:rPr>
          <w:rFonts w:ascii="Times New Roman"/>
          <w:b w:val="false"/>
          <w:i w:val="false"/>
          <w:color w:val="000000"/>
          <w:sz w:val="28"/>
        </w:rPr>
        <w:t>
      "___"__________________ 20____ года</w:t>
      </w:r>
    </w:p>
    <w:bookmarkEnd w:id="756"/>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bookmarkStart w:name="z861" w:id="757"/>
    <w:p>
      <w:pPr>
        <w:spacing w:after="0"/>
        <w:ind w:left="0"/>
        <w:jc w:val="left"/>
      </w:pPr>
      <w:r>
        <w:rPr>
          <w:rFonts w:ascii="Times New Roman"/>
          <w:b/>
          <w:i w:val="false"/>
          <w:color w:val="000000"/>
        </w:rPr>
        <w:t xml:space="preserve"> РЕШЕНИЕ Комиссии по итогам этапов аттестации:</w:t>
      </w:r>
    </w:p>
    <w:bookmarkEnd w:id="757"/>
    <w:bookmarkStart w:name="z862" w:id="758"/>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759"/>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4" w:id="760"/>
      <w:r>
        <w:rPr>
          <w:rFonts w:ascii="Times New Roman"/>
          <w:b w:val="false"/>
          <w:i w:val="false"/>
          <w:color w:val="000000"/>
          <w:sz w:val="28"/>
        </w:rPr>
        <w:t>
      Председатель Комиссии __________________________ (подпись)</w:t>
      </w:r>
    </w:p>
    <w:bookmarkEnd w:id="760"/>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7" w:id="761"/>
    <w:p>
      <w:pPr>
        <w:spacing w:after="0"/>
        <w:ind w:left="0"/>
        <w:jc w:val="left"/>
      </w:pPr>
      <w:r>
        <w:rPr>
          <w:rFonts w:ascii="Times New Roman"/>
          <w:b/>
          <w:i w:val="false"/>
          <w:color w:val="000000"/>
        </w:rPr>
        <w:t xml:space="preserve"> УДОСТОВЕРЕНИЕ</w:t>
      </w:r>
      <w:r>
        <w:br/>
      </w:r>
      <w:r>
        <w:rPr>
          <w:rFonts w:ascii="Times New Roman"/>
          <w:b/>
          <w:i w:val="false"/>
          <w:color w:val="000000"/>
        </w:rPr>
        <w:t>педагога о присвоении (подтверждении) квалификационной категории</w:t>
      </w:r>
    </w:p>
    <w:bookmarkEnd w:id="761"/>
    <w:p>
      <w:pPr>
        <w:spacing w:after="0"/>
        <w:ind w:left="0"/>
        <w:jc w:val="both"/>
      </w:pPr>
      <w:bookmarkStart w:name="z868" w:id="762"/>
      <w:r>
        <w:rPr>
          <w:rFonts w:ascii="Times New Roman"/>
          <w:b w:val="false"/>
          <w:i w:val="false"/>
          <w:color w:val="000000"/>
          <w:sz w:val="28"/>
        </w:rPr>
        <w:t>
      Настоящее удостоверение выдано __________</w:t>
      </w:r>
    </w:p>
    <w:bookmarkEnd w:id="7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Комиссии по присвоению (подтверждению)</w:t>
      </w:r>
    </w:p>
    <w:p>
      <w:pPr>
        <w:spacing w:after="0"/>
        <w:ind w:left="0"/>
        <w:jc w:val="both"/>
      </w:pPr>
      <w:r>
        <w:rPr>
          <w:rFonts w:ascii="Times New Roman"/>
          <w:b w:val="false"/>
          <w:i w:val="false"/>
          <w:color w:val="000000"/>
          <w:sz w:val="28"/>
        </w:rPr>
        <w:t>квалификационных категорий от "___" ________ 20_______ приказом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"____"_____________20____года</w:t>
      </w:r>
    </w:p>
    <w:p>
      <w:pPr>
        <w:spacing w:after="0"/>
        <w:ind w:left="0"/>
        <w:jc w:val="both"/>
      </w:pPr>
      <w:r>
        <w:rPr>
          <w:rFonts w:ascii="Times New Roman"/>
          <w:b w:val="false"/>
          <w:i w:val="false"/>
          <w:color w:val="000000"/>
          <w:sz w:val="28"/>
        </w:rPr>
        <w:t>Руководитель организации образования 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 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870" w:id="763"/>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764"/>
    <w:p>
      <w:pPr>
        <w:spacing w:after="0"/>
        <w:ind w:left="0"/>
        <w:jc w:val="left"/>
      </w:pPr>
      <w:r>
        <w:rPr>
          <w:rFonts w:ascii="Times New Roman"/>
          <w:b/>
          <w:i w:val="false"/>
          <w:color w:val="000000"/>
        </w:rPr>
        <w:t xml:space="preserve"> Выписка из протокола заседания педагогического совета</w:t>
      </w:r>
      <w:r>
        <w:br/>
      </w:r>
      <w:r>
        <w:rPr>
          <w:rFonts w:ascii="Times New Roman"/>
          <w:b/>
          <w:i w:val="false"/>
          <w:color w:val="000000"/>
        </w:rPr>
        <w:t>_________________________________________________________</w:t>
      </w:r>
      <w:r>
        <w:br/>
      </w:r>
      <w:r>
        <w:rPr>
          <w:rFonts w:ascii="Times New Roman"/>
          <w:b/>
          <w:i w:val="false"/>
          <w:color w:val="000000"/>
        </w:rPr>
        <w:t>наименование организации образования</w:t>
      </w:r>
    </w:p>
    <w:bookmarkEnd w:id="764"/>
    <w:p>
      <w:pPr>
        <w:spacing w:after="0"/>
        <w:ind w:left="0"/>
        <w:jc w:val="both"/>
      </w:pPr>
      <w:bookmarkStart w:name="z874" w:id="765"/>
      <w:r>
        <w:rPr>
          <w:rFonts w:ascii="Times New Roman"/>
          <w:b w:val="false"/>
          <w:i w:val="false"/>
          <w:color w:val="000000"/>
          <w:sz w:val="28"/>
        </w:rPr>
        <w:t>
      от "__" _____________ 20 ___ г.</w:t>
      </w:r>
    </w:p>
    <w:bookmarkEnd w:id="765"/>
    <w:p>
      <w:pPr>
        <w:spacing w:after="0"/>
        <w:ind w:left="0"/>
        <w:jc w:val="both"/>
      </w:pPr>
      <w:r>
        <w:rPr>
          <w:rFonts w:ascii="Times New Roman"/>
          <w:b w:val="false"/>
          <w:i w:val="false"/>
          <w:color w:val="000000"/>
          <w:sz w:val="28"/>
        </w:rPr>
        <w:t>Председатель – Ф.И.О.</w:t>
      </w:r>
    </w:p>
    <w:p>
      <w:pPr>
        <w:spacing w:after="0"/>
        <w:ind w:left="0"/>
        <w:jc w:val="both"/>
      </w:pPr>
      <w:r>
        <w:rPr>
          <w:rFonts w:ascii="Times New Roman"/>
          <w:b w:val="false"/>
          <w:i w:val="false"/>
          <w:color w:val="000000"/>
          <w:sz w:val="28"/>
        </w:rPr>
        <w:t>Секретарь – Ф.И.О.</w:t>
      </w:r>
    </w:p>
    <w:p>
      <w:pPr>
        <w:spacing w:after="0"/>
        <w:ind w:left="0"/>
        <w:jc w:val="both"/>
      </w:pPr>
      <w:r>
        <w:rPr>
          <w:rFonts w:ascii="Times New Roman"/>
          <w:b w:val="false"/>
          <w:i w:val="false"/>
          <w:color w:val="000000"/>
          <w:sz w:val="28"/>
        </w:rPr>
        <w:t>Присутствовали: _____ человек.</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О присвоении (подтверждении) квалификационных категорий педагогам</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Краткая информация о педагоге (педагогах), претендующих на присвоение</w:t>
      </w:r>
    </w:p>
    <w:p>
      <w:pPr>
        <w:spacing w:after="0"/>
        <w:ind w:left="0"/>
        <w:jc w:val="both"/>
      </w:pPr>
      <w:r>
        <w:rPr>
          <w:rFonts w:ascii="Times New Roman"/>
          <w:b w:val="false"/>
          <w:i w:val="false"/>
          <w:color w:val="000000"/>
          <w:sz w:val="28"/>
        </w:rPr>
        <w:t>(подтверждение) квалификационных категорий по вопросу соблюдения</w:t>
      </w:r>
    </w:p>
    <w:p>
      <w:pPr>
        <w:spacing w:after="0"/>
        <w:ind w:left="0"/>
        <w:jc w:val="both"/>
      </w:pPr>
      <w:r>
        <w:rPr>
          <w:rFonts w:ascii="Times New Roman"/>
          <w:b w:val="false"/>
          <w:i w:val="false"/>
          <w:color w:val="000000"/>
          <w:sz w:val="28"/>
        </w:rPr>
        <w:t xml:space="preserve">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w:t>
      </w:r>
    </w:p>
    <w:p>
      <w:pPr>
        <w:spacing w:after="0"/>
        <w:ind w:left="0"/>
        <w:jc w:val="both"/>
      </w:pPr>
      <w:r>
        <w:rPr>
          <w:rFonts w:ascii="Times New Roman"/>
          <w:b w:val="false"/>
          <w:i w:val="false"/>
          <w:color w:val="000000"/>
          <w:sz w:val="28"/>
        </w:rPr>
        <w:t>Республики Казахстан от 11 мая 2020 года № 190 "О некоторых вопросах</w:t>
      </w:r>
    </w:p>
    <w:p>
      <w:pPr>
        <w:spacing w:after="0"/>
        <w:ind w:left="0"/>
        <w:jc w:val="both"/>
      </w:pPr>
      <w:r>
        <w:rPr>
          <w:rFonts w:ascii="Times New Roman"/>
          <w:b w:val="false"/>
          <w:i w:val="false"/>
          <w:color w:val="000000"/>
          <w:sz w:val="28"/>
        </w:rPr>
        <w:t>педагогической этики" (зарегистрирован в Министерстве юстиции</w:t>
      </w:r>
    </w:p>
    <w:p>
      <w:pPr>
        <w:spacing w:after="0"/>
        <w:ind w:left="0"/>
        <w:jc w:val="both"/>
      </w:pPr>
      <w:r>
        <w:rPr>
          <w:rFonts w:ascii="Times New Roman"/>
          <w:b w:val="false"/>
          <w:i w:val="false"/>
          <w:color w:val="000000"/>
          <w:sz w:val="28"/>
        </w:rPr>
        <w:t>Республики Казахстан 12 мая 2020 года № 20619).</w:t>
      </w:r>
    </w:p>
    <w:bookmarkStart w:name="z875" w:id="766"/>
    <w:p>
      <w:pPr>
        <w:spacing w:after="0"/>
        <w:ind w:left="0"/>
        <w:jc w:val="left"/>
      </w:pPr>
      <w:r>
        <w:rPr>
          <w:rFonts w:ascii="Times New Roman"/>
          <w:b/>
          <w:i w:val="false"/>
          <w:color w:val="000000"/>
        </w:rPr>
        <w:t xml:space="preserve"> РЕШЕНИЕ:</w:t>
      </w:r>
    </w:p>
    <w:bookmarkEnd w:id="766"/>
    <w:p>
      <w:pPr>
        <w:spacing w:after="0"/>
        <w:ind w:left="0"/>
        <w:jc w:val="both"/>
      </w:pPr>
      <w:bookmarkStart w:name="z876" w:id="767"/>
      <w:r>
        <w:rPr>
          <w:rFonts w:ascii="Times New Roman"/>
          <w:b w:val="false"/>
          <w:i w:val="false"/>
          <w:color w:val="000000"/>
          <w:sz w:val="28"/>
        </w:rPr>
        <w:t>
      Рекомендуется на присвоение (подтверждение) квалификационной категории</w:t>
      </w:r>
    </w:p>
    <w:bookmarkEnd w:id="76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Не 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Решение педагогического совета носит рекомендательный характер. Вне зависимости</w:t>
      </w:r>
    </w:p>
    <w:p>
      <w:pPr>
        <w:spacing w:after="0"/>
        <w:ind w:left="0"/>
        <w:jc w:val="both"/>
      </w:pPr>
      <w:r>
        <w:rPr>
          <w:rFonts w:ascii="Times New Roman"/>
          <w:b w:val="false"/>
          <w:i w:val="false"/>
          <w:color w:val="000000"/>
          <w:sz w:val="28"/>
        </w:rPr>
        <w:t>от решения педагог продолжает принимать участие в процедуре присвоения</w:t>
      </w:r>
    </w:p>
    <w:p>
      <w:pPr>
        <w:spacing w:after="0"/>
        <w:ind w:left="0"/>
        <w:jc w:val="both"/>
      </w:pPr>
      <w:r>
        <w:rPr>
          <w:rFonts w:ascii="Times New Roman"/>
          <w:b w:val="false"/>
          <w:i w:val="false"/>
          <w:color w:val="000000"/>
          <w:sz w:val="28"/>
        </w:rPr>
        <w:t>(подтверждения) квалификационной категории. Окончательное решение принимает</w:t>
      </w:r>
    </w:p>
    <w:p>
      <w:pPr>
        <w:spacing w:after="0"/>
        <w:ind w:left="0"/>
        <w:jc w:val="both"/>
      </w:pPr>
      <w:r>
        <w:rPr>
          <w:rFonts w:ascii="Times New Roman"/>
          <w:b w:val="false"/>
          <w:i w:val="false"/>
          <w:color w:val="000000"/>
          <w:sz w:val="28"/>
        </w:rPr>
        <w:t>аттестационная комиссия соответствующего уровня.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ff0000"/>
          <w:sz w:val="28"/>
        </w:rPr>
        <w:t xml:space="preserve">
      Сноска. Приложение 2 исключено в соответствии с приказом Министра образования и науки РК от 17.10.2017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